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A4315" w14:textId="77777777" w:rsidR="00FC396D" w:rsidRDefault="00F733DC">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489C5ABD" w14:textId="77777777" w:rsidR="00FC396D" w:rsidRDefault="00F733DC">
      <w:pPr>
        <w:pStyle w:val="Kopfzeile"/>
        <w:rPr>
          <w:rFonts w:ascii="Arial" w:hAnsi="Arial" w:cs="Arial"/>
          <w:color w:val="808080"/>
          <w:sz w:val="22"/>
          <w:szCs w:val="22"/>
        </w:rPr>
      </w:pPr>
      <w:r>
        <w:rPr>
          <w:rFonts w:ascii="Arial" w:hAnsi="Arial" w:cs="Arial"/>
          <w:color w:val="808080"/>
          <w:sz w:val="22"/>
          <w:szCs w:val="22"/>
        </w:rPr>
        <w:t>Praktikumsamt</w:t>
      </w:r>
    </w:p>
    <w:p w14:paraId="3151E3E5" w14:textId="77777777" w:rsidR="00FC396D" w:rsidRDefault="00F733DC">
      <w:pPr>
        <w:pStyle w:val="Kopfzeile"/>
        <w:rPr>
          <w:rFonts w:ascii="Arial" w:hAnsi="Arial" w:cs="Arial"/>
          <w:color w:val="808080"/>
          <w:sz w:val="22"/>
          <w:szCs w:val="22"/>
        </w:rPr>
      </w:pPr>
      <w:r>
        <w:rPr>
          <w:rFonts w:ascii="Arial" w:hAnsi="Arial" w:cs="Arial"/>
          <w:color w:val="808080"/>
          <w:sz w:val="22"/>
          <w:szCs w:val="22"/>
        </w:rPr>
        <w:t>Kirchplatz 2, 88250 Weingarten</w:t>
      </w:r>
    </w:p>
    <w:p w14:paraId="2DA09CDD" w14:textId="73C0AB08" w:rsidR="00FC396D" w:rsidRDefault="00F733DC">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05AE8781" w14:textId="77777777" w:rsidR="00FC396D" w:rsidRDefault="00FC396D">
      <w:pPr>
        <w:spacing w:after="0" w:line="240" w:lineRule="auto"/>
        <w:rPr>
          <w:rFonts w:ascii="Arial" w:eastAsia="Times New Roman" w:hAnsi="Arial" w:cs="Arial"/>
          <w:b/>
          <w:sz w:val="28"/>
          <w:szCs w:val="28"/>
          <w:lang w:eastAsia="de-DE"/>
        </w:rPr>
      </w:pPr>
    </w:p>
    <w:p w14:paraId="139122B4" w14:textId="77777777" w:rsidR="00FC396D" w:rsidRDefault="00F733DC">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41ED07C4" w14:textId="77777777" w:rsidR="00FC396D" w:rsidRDefault="00F733DC">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Kath. Theologie/ Religionspädagogik</w:t>
      </w:r>
      <w:r>
        <w:rPr>
          <w:rStyle w:val="Funotenzeichen"/>
          <w:rFonts w:ascii="Arial" w:eastAsia="Times New Roman" w:hAnsi="Arial" w:cs="Arial"/>
          <w:b/>
          <w:sz w:val="28"/>
          <w:szCs w:val="28"/>
          <w:lang w:eastAsia="de-DE"/>
        </w:rPr>
        <w:footnoteReference w:id="1"/>
      </w:r>
      <w:r>
        <w:rPr>
          <w:rFonts w:ascii="Arial" w:eastAsia="Times New Roman" w:hAnsi="Arial" w:cs="Arial"/>
          <w:b/>
          <w:sz w:val="28"/>
          <w:szCs w:val="28"/>
          <w:lang w:eastAsia="de-DE"/>
        </w:rPr>
        <w:t xml:space="preserve"> - SEK</w:t>
      </w:r>
    </w:p>
    <w:p w14:paraId="3D4FC2C5" w14:textId="77777777" w:rsidR="00FC396D" w:rsidRDefault="00F733DC">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37EFCDDE" w14:textId="77777777" w:rsidR="00FC396D" w:rsidRDefault="00FC396D">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FC396D" w14:paraId="21B817FD" w14:textId="77777777">
        <w:trPr>
          <w:trHeight w:val="360"/>
        </w:trPr>
        <w:tc>
          <w:tcPr>
            <w:tcW w:w="4395" w:type="dxa"/>
            <w:gridSpan w:val="2"/>
            <w:shd w:val="clear" w:color="auto" w:fill="auto"/>
          </w:tcPr>
          <w:p w14:paraId="05B99060" w14:textId="77777777" w:rsidR="00FC396D" w:rsidRDefault="00FC396D">
            <w:pPr>
              <w:autoSpaceDE w:val="0"/>
              <w:autoSpaceDN w:val="0"/>
              <w:adjustRightInd w:val="0"/>
              <w:spacing w:after="0" w:line="240" w:lineRule="auto"/>
              <w:rPr>
                <w:rFonts w:ascii="Arial" w:eastAsia="MS Mincho" w:hAnsi="Arial" w:cs="Arial"/>
                <w:b/>
                <w:sz w:val="12"/>
                <w:szCs w:val="12"/>
                <w:lang w:eastAsia="ja-JP"/>
              </w:rPr>
            </w:pPr>
          </w:p>
          <w:p w14:paraId="3AE4545E" w14:textId="77777777" w:rsidR="00FC396D" w:rsidRDefault="00F733DC">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64857B67" w14:textId="77777777" w:rsidR="00FC396D" w:rsidRDefault="00F733DC">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0"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0"/>
          </w:p>
        </w:tc>
        <w:tc>
          <w:tcPr>
            <w:tcW w:w="2268" w:type="dxa"/>
            <w:shd w:val="clear" w:color="auto" w:fill="auto"/>
          </w:tcPr>
          <w:p w14:paraId="6FDC15C7" w14:textId="77777777" w:rsidR="00FC396D" w:rsidRDefault="00FC396D">
            <w:pPr>
              <w:autoSpaceDE w:val="0"/>
              <w:autoSpaceDN w:val="0"/>
              <w:adjustRightInd w:val="0"/>
              <w:spacing w:after="0" w:line="240" w:lineRule="auto"/>
              <w:rPr>
                <w:rFonts w:ascii="Arial" w:eastAsia="MS Mincho" w:hAnsi="Arial" w:cs="Arial"/>
                <w:sz w:val="12"/>
                <w:szCs w:val="12"/>
                <w:lang w:eastAsia="ja-JP"/>
              </w:rPr>
            </w:pPr>
          </w:p>
          <w:p w14:paraId="693C5AB1" w14:textId="77777777" w:rsidR="00FC396D" w:rsidRDefault="00F733DC">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4B702B9D" w14:textId="77777777" w:rsidR="00FC396D" w:rsidRDefault="00F733DC">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1" w:name="Kontrollkästchen1"/>
            <w:r>
              <w:rPr>
                <w:rFonts w:ascii="Arial" w:eastAsia="MS Mincho" w:hAnsi="Arial" w:cs="Arial"/>
                <w:lang w:eastAsia="ja-JP"/>
              </w:rPr>
              <w:instrText xml:space="preserve"> FORMCHECKBOX </w:instrText>
            </w:r>
            <w:r w:rsidR="00F36581">
              <w:rPr>
                <w:rFonts w:ascii="Arial" w:eastAsia="MS Mincho" w:hAnsi="Arial" w:cs="Arial"/>
                <w:lang w:eastAsia="ja-JP"/>
              </w:rPr>
            </w:r>
            <w:r w:rsidR="00F36581">
              <w:rPr>
                <w:rFonts w:ascii="Arial" w:eastAsia="MS Mincho" w:hAnsi="Arial" w:cs="Arial"/>
                <w:lang w:eastAsia="ja-JP"/>
              </w:rPr>
              <w:fldChar w:fldCharType="separate"/>
            </w:r>
            <w:r>
              <w:fldChar w:fldCharType="end"/>
            </w:r>
            <w:bookmarkEnd w:id="1"/>
          </w:p>
          <w:p w14:paraId="294614C8" w14:textId="77777777" w:rsidR="00FC396D" w:rsidRDefault="00F733DC">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2" w:name="Kontrollkästchen2"/>
            <w:r>
              <w:rPr>
                <w:rFonts w:ascii="Arial" w:eastAsia="MS Mincho" w:hAnsi="Arial" w:cs="Arial"/>
                <w:lang w:eastAsia="ja-JP"/>
              </w:rPr>
              <w:instrText xml:space="preserve"> FORMCHECKBOX </w:instrText>
            </w:r>
            <w:r w:rsidR="00F36581">
              <w:rPr>
                <w:rFonts w:ascii="Arial" w:eastAsia="MS Mincho" w:hAnsi="Arial" w:cs="Arial"/>
                <w:lang w:eastAsia="ja-JP"/>
              </w:rPr>
            </w:r>
            <w:r w:rsidR="00F36581">
              <w:rPr>
                <w:rFonts w:ascii="Arial" w:eastAsia="MS Mincho" w:hAnsi="Arial" w:cs="Arial"/>
                <w:lang w:eastAsia="ja-JP"/>
              </w:rPr>
              <w:fldChar w:fldCharType="separate"/>
            </w:r>
            <w:bookmarkEnd w:id="2"/>
            <w:r>
              <w:rPr>
                <w:rFonts w:ascii="Arial" w:eastAsia="MS Mincho" w:hAnsi="Arial" w:cs="Arial"/>
                <w:lang w:eastAsia="ja-JP"/>
              </w:rPr>
              <w:fldChar w:fldCharType="end"/>
            </w:r>
          </w:p>
        </w:tc>
        <w:tc>
          <w:tcPr>
            <w:tcW w:w="3827" w:type="dxa"/>
            <w:gridSpan w:val="2"/>
            <w:shd w:val="clear" w:color="auto" w:fill="auto"/>
          </w:tcPr>
          <w:p w14:paraId="009801F8" w14:textId="77777777" w:rsidR="00FC396D" w:rsidRDefault="00FC396D">
            <w:pPr>
              <w:autoSpaceDE w:val="0"/>
              <w:autoSpaceDN w:val="0"/>
              <w:adjustRightInd w:val="0"/>
              <w:spacing w:after="0" w:line="240" w:lineRule="auto"/>
              <w:rPr>
                <w:rFonts w:ascii="Arial" w:eastAsia="MS Mincho" w:hAnsi="Arial" w:cs="Arial"/>
                <w:sz w:val="12"/>
                <w:szCs w:val="12"/>
                <w:lang w:eastAsia="ja-JP"/>
              </w:rPr>
            </w:pPr>
          </w:p>
          <w:p w14:paraId="62903B3E" w14:textId="77777777" w:rsidR="00FC396D" w:rsidRDefault="00F733DC">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523DA38C" w14:textId="77777777" w:rsidR="00FC396D" w:rsidRDefault="00F733DC">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3"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3"/>
          </w:p>
        </w:tc>
      </w:tr>
      <w:tr w:rsidR="00FC396D" w14:paraId="30CE482B" w14:textId="77777777">
        <w:trPr>
          <w:trHeight w:val="360"/>
        </w:trPr>
        <w:tc>
          <w:tcPr>
            <w:tcW w:w="3402" w:type="dxa"/>
            <w:shd w:val="clear" w:color="auto" w:fill="auto"/>
            <w:vAlign w:val="center"/>
          </w:tcPr>
          <w:p w14:paraId="2E7D0E7E" w14:textId="77777777" w:rsidR="00FC396D" w:rsidRDefault="00FC396D">
            <w:pPr>
              <w:autoSpaceDE w:val="0"/>
              <w:autoSpaceDN w:val="0"/>
              <w:adjustRightInd w:val="0"/>
              <w:spacing w:after="0" w:line="240" w:lineRule="auto"/>
              <w:ind w:left="72" w:hanging="72"/>
              <w:rPr>
                <w:rFonts w:ascii="Arial" w:eastAsia="MS Mincho" w:hAnsi="Arial" w:cs="Arial"/>
                <w:b/>
                <w:sz w:val="12"/>
                <w:szCs w:val="12"/>
                <w:lang w:eastAsia="ja-JP"/>
              </w:rPr>
            </w:pPr>
          </w:p>
          <w:p w14:paraId="0EA1B97D" w14:textId="77777777" w:rsidR="00FC396D" w:rsidRDefault="00F733DC">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6D55AF59" w14:textId="77777777" w:rsidR="00FC396D" w:rsidRDefault="00F733DC">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4"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4"/>
          </w:p>
        </w:tc>
        <w:tc>
          <w:tcPr>
            <w:tcW w:w="3757" w:type="dxa"/>
            <w:gridSpan w:val="3"/>
            <w:shd w:val="clear" w:color="auto" w:fill="auto"/>
          </w:tcPr>
          <w:p w14:paraId="0B34D95A" w14:textId="77777777" w:rsidR="00FC396D" w:rsidRDefault="00FC396D">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05831A74" w14:textId="77777777" w:rsidR="00FC396D" w:rsidRDefault="00F733DC">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119A95EE" w14:textId="77777777" w:rsidR="00FC396D" w:rsidRDefault="00F733DC">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5"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331" w:type="dxa"/>
            <w:shd w:val="clear" w:color="auto" w:fill="auto"/>
          </w:tcPr>
          <w:p w14:paraId="7276915E" w14:textId="77777777" w:rsidR="00FC396D" w:rsidRDefault="00FC396D">
            <w:pPr>
              <w:autoSpaceDE w:val="0"/>
              <w:autoSpaceDN w:val="0"/>
              <w:adjustRightInd w:val="0"/>
              <w:spacing w:after="0" w:line="240" w:lineRule="auto"/>
              <w:rPr>
                <w:rFonts w:ascii="Arial" w:eastAsia="MS Mincho" w:hAnsi="Arial" w:cs="Arial"/>
                <w:b/>
                <w:sz w:val="12"/>
                <w:szCs w:val="12"/>
                <w:lang w:eastAsia="ja-JP"/>
              </w:rPr>
            </w:pPr>
          </w:p>
          <w:p w14:paraId="49B3AF0B" w14:textId="77777777" w:rsidR="00FC396D" w:rsidRDefault="00F733DC">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0D4F286B" w14:textId="77777777" w:rsidR="00FC396D" w:rsidRDefault="00F733DC">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6"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6"/>
          </w:p>
        </w:tc>
      </w:tr>
    </w:tbl>
    <w:p w14:paraId="74B37568" w14:textId="77777777" w:rsidR="00FC396D" w:rsidRDefault="00FC396D">
      <w:pPr>
        <w:spacing w:after="0" w:line="240" w:lineRule="auto"/>
        <w:rPr>
          <w:rFonts w:ascii="Arial" w:eastAsia="MS Mincho" w:hAnsi="Arial" w:cs="Arial"/>
          <w:lang w:eastAsia="ja-JP"/>
        </w:rPr>
      </w:pPr>
    </w:p>
    <w:p w14:paraId="23AC042E" w14:textId="77777777" w:rsidR="00FC396D" w:rsidRDefault="00FC396D">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FC396D" w14:paraId="319405DF" w14:textId="77777777">
        <w:trPr>
          <w:trHeight w:val="536"/>
        </w:trPr>
        <w:tc>
          <w:tcPr>
            <w:tcW w:w="6096" w:type="dxa"/>
            <w:gridSpan w:val="2"/>
            <w:vAlign w:val="center"/>
          </w:tcPr>
          <w:p w14:paraId="192913AF" w14:textId="77777777" w:rsidR="00FC396D" w:rsidRDefault="00F733DC">
            <w:pPr>
              <w:spacing w:after="0" w:line="240" w:lineRule="auto"/>
              <w:rPr>
                <w:rFonts w:ascii="Arial" w:hAnsi="Arial" w:cs="Arial"/>
                <w:b/>
              </w:rPr>
            </w:pPr>
            <w:r>
              <w:rPr>
                <w:rFonts w:ascii="Arial" w:hAnsi="Arial" w:cs="Arial"/>
                <w:b/>
              </w:rPr>
              <w:t>Die/der Studierende kann…</w:t>
            </w:r>
            <w:r>
              <w:rPr>
                <w:rStyle w:val="Funotenzeichen"/>
                <w:rFonts w:ascii="Arial" w:hAnsi="Arial" w:cs="Arial"/>
                <w:b/>
              </w:rPr>
              <w:footnoteReference w:id="3"/>
            </w:r>
          </w:p>
        </w:tc>
        <w:tc>
          <w:tcPr>
            <w:tcW w:w="425" w:type="dxa"/>
            <w:vAlign w:val="center"/>
          </w:tcPr>
          <w:p w14:paraId="57E4D22D" w14:textId="77777777" w:rsidR="00FC396D" w:rsidRDefault="00FC396D">
            <w:pPr>
              <w:spacing w:after="0" w:line="240" w:lineRule="auto"/>
              <w:jc w:val="center"/>
              <w:rPr>
                <w:rFonts w:ascii="Arial" w:eastAsia="MS Gothic" w:hAnsi="Arial" w:cs="Arial"/>
                <w:b/>
                <w:bCs/>
                <w:lang w:eastAsia="ja-JP"/>
              </w:rPr>
            </w:pPr>
          </w:p>
        </w:tc>
        <w:tc>
          <w:tcPr>
            <w:tcW w:w="425" w:type="dxa"/>
            <w:shd w:val="clear" w:color="auto" w:fill="auto"/>
            <w:vAlign w:val="center"/>
          </w:tcPr>
          <w:p w14:paraId="005FEBA2" w14:textId="77777777" w:rsidR="00FC396D" w:rsidRDefault="00FC396D">
            <w:pPr>
              <w:spacing w:after="0" w:line="240" w:lineRule="auto"/>
              <w:jc w:val="center"/>
              <w:rPr>
                <w:rFonts w:ascii="Arial" w:eastAsia="MS Gothic" w:hAnsi="Arial" w:cs="Arial"/>
                <w:b/>
                <w:bCs/>
                <w:lang w:eastAsia="ja-JP"/>
              </w:rPr>
            </w:pPr>
          </w:p>
        </w:tc>
        <w:tc>
          <w:tcPr>
            <w:tcW w:w="788" w:type="dxa"/>
            <w:vMerge w:val="restart"/>
            <w:vAlign w:val="bottom"/>
          </w:tcPr>
          <w:p w14:paraId="7ADF4CD0" w14:textId="77777777" w:rsidR="00FC396D" w:rsidRDefault="00F733DC">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6392B2C9" w14:textId="77777777" w:rsidR="00FC396D" w:rsidRDefault="00F733DC">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0DE1AE8D" w14:textId="77777777" w:rsidR="00FC396D" w:rsidRDefault="00F733DC">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25F20F6C" w14:textId="77777777" w:rsidR="00FC396D" w:rsidRDefault="00FC396D">
            <w:pPr>
              <w:spacing w:after="0" w:line="240" w:lineRule="auto"/>
              <w:rPr>
                <w:rFonts w:ascii="Arial" w:eastAsia="MS Gothic" w:hAnsi="Arial" w:cs="Arial"/>
                <w:b/>
                <w:bCs/>
                <w:lang w:eastAsia="ja-JP"/>
              </w:rPr>
            </w:pPr>
          </w:p>
        </w:tc>
        <w:tc>
          <w:tcPr>
            <w:tcW w:w="488" w:type="dxa"/>
            <w:vAlign w:val="center"/>
          </w:tcPr>
          <w:p w14:paraId="52465E8D" w14:textId="77777777" w:rsidR="00FC396D" w:rsidRDefault="00FC396D">
            <w:pPr>
              <w:spacing w:after="0" w:line="240" w:lineRule="auto"/>
              <w:jc w:val="center"/>
              <w:rPr>
                <w:rFonts w:ascii="Arial" w:eastAsia="MS Gothic" w:hAnsi="Arial" w:cs="Arial"/>
                <w:b/>
                <w:bCs/>
                <w:lang w:eastAsia="ja-JP"/>
              </w:rPr>
            </w:pPr>
          </w:p>
        </w:tc>
        <w:tc>
          <w:tcPr>
            <w:tcW w:w="1843" w:type="dxa"/>
            <w:vAlign w:val="center"/>
          </w:tcPr>
          <w:p w14:paraId="70A62987" w14:textId="77777777" w:rsidR="00FC396D" w:rsidRDefault="00F733DC">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FC396D" w14:paraId="39A8A7E0" w14:textId="77777777">
        <w:trPr>
          <w:trHeight w:val="536"/>
        </w:trPr>
        <w:tc>
          <w:tcPr>
            <w:tcW w:w="6096" w:type="dxa"/>
            <w:gridSpan w:val="2"/>
            <w:vAlign w:val="center"/>
          </w:tcPr>
          <w:p w14:paraId="16B21029" w14:textId="77777777" w:rsidR="00FC396D" w:rsidRDefault="00F733DC">
            <w:pPr>
              <w:spacing w:after="0" w:line="240" w:lineRule="auto"/>
              <w:rPr>
                <w:rFonts w:ascii="Arial" w:hAnsi="Arial" w:cs="Arial"/>
                <w:b/>
              </w:rPr>
            </w:pPr>
            <w:r>
              <w:rPr>
                <w:rFonts w:ascii="Arial" w:eastAsia="MS Mincho" w:hAnsi="Arial" w:cs="Arial"/>
                <w:b/>
                <w:lang w:eastAsia="ja-JP"/>
              </w:rPr>
              <w:t>Unterrichtliche Handlungskompetenzen</w:t>
            </w:r>
          </w:p>
        </w:tc>
        <w:tc>
          <w:tcPr>
            <w:tcW w:w="425" w:type="dxa"/>
            <w:vAlign w:val="center"/>
          </w:tcPr>
          <w:p w14:paraId="4822A7B2" w14:textId="77777777" w:rsidR="00FC396D" w:rsidRDefault="00F733DC">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4883758" w14:textId="77777777" w:rsidR="00FC396D" w:rsidRDefault="00F733DC">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28C02973" w14:textId="77777777" w:rsidR="00FC396D" w:rsidRDefault="00FC396D">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6F02EBA1" w14:textId="77777777" w:rsidR="00FC396D" w:rsidRDefault="00F733DC">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5E166AEF" w14:textId="77777777" w:rsidR="00FC396D" w:rsidRDefault="00F733DC">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1D113EF3" w14:textId="77777777" w:rsidR="00FC396D" w:rsidRDefault="00FC396D">
            <w:pPr>
              <w:spacing w:after="0" w:line="240" w:lineRule="auto"/>
              <w:rPr>
                <w:rFonts w:ascii="MS Gothic" w:eastAsia="MS Gothic" w:hAnsi="MS Gothic" w:cs="MS Gothic"/>
                <w:b/>
                <w:bCs/>
                <w:lang w:eastAsia="ja-JP"/>
              </w:rPr>
            </w:pPr>
          </w:p>
        </w:tc>
      </w:tr>
      <w:tr w:rsidR="00FC396D" w14:paraId="67C35294" w14:textId="77777777">
        <w:trPr>
          <w:trHeight w:val="536"/>
        </w:trPr>
        <w:tc>
          <w:tcPr>
            <w:tcW w:w="586" w:type="dxa"/>
            <w:vAlign w:val="center"/>
          </w:tcPr>
          <w:p w14:paraId="163D0DAD" w14:textId="77777777" w:rsidR="00FC396D" w:rsidRDefault="00F733DC">
            <w:pPr>
              <w:spacing w:after="0" w:line="240" w:lineRule="auto"/>
              <w:rPr>
                <w:rFonts w:ascii="Arial" w:hAnsi="Arial" w:cs="Arial"/>
              </w:rPr>
            </w:pPr>
            <w:r>
              <w:rPr>
                <w:rFonts w:ascii="Arial" w:hAnsi="Arial" w:cs="Arial"/>
              </w:rPr>
              <w:t>1.</w:t>
            </w:r>
          </w:p>
        </w:tc>
        <w:tc>
          <w:tcPr>
            <w:tcW w:w="5510" w:type="dxa"/>
            <w:shd w:val="clear" w:color="auto" w:fill="auto"/>
            <w:vAlign w:val="center"/>
          </w:tcPr>
          <w:p w14:paraId="3F425C65" w14:textId="77777777" w:rsidR="00FC396D" w:rsidRDefault="00F733DC">
            <w:pPr>
              <w:spacing w:before="40" w:after="40" w:line="240" w:lineRule="auto"/>
              <w:rPr>
                <w:rFonts w:ascii="Arial" w:eastAsia="Arial" w:hAnsi="Arial" w:cs="Arial"/>
                <w:w w:val="103"/>
              </w:rPr>
            </w:pPr>
            <w:r>
              <w:rPr>
                <w:rFonts w:ascii="Arial" w:eastAsia="MS Mincho" w:hAnsi="Arial" w:cs="Arial"/>
                <w:lang w:eastAsia="ja-JP"/>
              </w:rPr>
              <w:t>theologische Sachinformationen zu einem Thema verstehend reflektieren, in größere Zusammenhänge einordnen und zentrale theologische Problem</w:t>
            </w:r>
            <w:r>
              <w:rPr>
                <w:rFonts w:ascii="Arial" w:eastAsia="MS Mincho" w:hAnsi="Arial" w:cs="Arial"/>
                <w:lang w:eastAsia="ja-JP"/>
              </w:rPr>
              <w:softHyphen/>
              <w:t>stellungen unter Bezugnahme auf neuere Fachliteratur wissenschaftlich klären und ihre Ergebnisse darstellen.</w:t>
            </w:r>
          </w:p>
        </w:tc>
        <w:tc>
          <w:tcPr>
            <w:tcW w:w="425" w:type="dxa"/>
            <w:vAlign w:val="center"/>
          </w:tcPr>
          <w:p w14:paraId="6FDF7185" w14:textId="77777777" w:rsidR="00FC396D" w:rsidRDefault="00F733DC">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F36581">
              <w:rPr>
                <w:rFonts w:ascii="Arial" w:eastAsia="MS Mincho" w:hAnsi="Arial" w:cs="Arial"/>
                <w:lang w:eastAsia="ja-JP"/>
              </w:rPr>
            </w:r>
            <w:r w:rsidR="00F36581">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6A12EB8F" w14:textId="77777777" w:rsidR="00FC396D" w:rsidRDefault="00F733DC">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7"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7"/>
          </w:p>
        </w:tc>
        <w:tc>
          <w:tcPr>
            <w:tcW w:w="788" w:type="dxa"/>
            <w:shd w:val="clear" w:color="auto" w:fill="FABF8F" w:themeFill="accent6" w:themeFillTint="99"/>
            <w:vAlign w:val="center"/>
          </w:tcPr>
          <w:p w14:paraId="72E3AAAF"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8"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425" w:type="dxa"/>
            <w:tcBorders>
              <w:right w:val="single" w:sz="4" w:space="0" w:color="auto"/>
            </w:tcBorders>
            <w:shd w:val="clear" w:color="auto" w:fill="auto"/>
            <w:vAlign w:val="center"/>
          </w:tcPr>
          <w:p w14:paraId="2317DE55"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9"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88" w:type="dxa"/>
            <w:tcBorders>
              <w:right w:val="single" w:sz="4" w:space="0" w:color="auto"/>
            </w:tcBorders>
            <w:vAlign w:val="center"/>
          </w:tcPr>
          <w:p w14:paraId="65B925F0"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0AF157D6"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0"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0"/>
          </w:p>
        </w:tc>
      </w:tr>
      <w:tr w:rsidR="00FC396D" w14:paraId="1FCA317F" w14:textId="77777777">
        <w:trPr>
          <w:trHeight w:val="536"/>
        </w:trPr>
        <w:tc>
          <w:tcPr>
            <w:tcW w:w="586" w:type="dxa"/>
            <w:vAlign w:val="center"/>
          </w:tcPr>
          <w:p w14:paraId="4B43ED8D" w14:textId="77777777" w:rsidR="00FC396D" w:rsidRDefault="00F733DC">
            <w:pPr>
              <w:spacing w:after="0" w:line="240" w:lineRule="auto"/>
              <w:rPr>
                <w:rFonts w:ascii="Arial" w:hAnsi="Arial" w:cs="Arial"/>
              </w:rPr>
            </w:pPr>
            <w:r>
              <w:rPr>
                <w:rFonts w:ascii="Arial" w:hAnsi="Arial" w:cs="Arial"/>
              </w:rPr>
              <w:t>2.</w:t>
            </w:r>
          </w:p>
        </w:tc>
        <w:tc>
          <w:tcPr>
            <w:tcW w:w="5510" w:type="dxa"/>
            <w:shd w:val="clear" w:color="auto" w:fill="auto"/>
            <w:vAlign w:val="center"/>
          </w:tcPr>
          <w:p w14:paraId="07FD28BF"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den Ansatz der Elementarisierungsdidaktik bei ihren/seinen Unterrichtsvorbereitungen verwenden. Zentral ist, die Lebenssituation der Schülerinnen und Schüler kritisch mit der christlichen Botschaft in Beziehung setzen zu können (z.B. Prinzip der Korrelation; beziehungstheolo</w:t>
            </w:r>
            <w:r>
              <w:rPr>
                <w:rFonts w:ascii="Arial" w:eastAsia="MS Mincho" w:hAnsi="Arial" w:cs="Arial"/>
                <w:lang w:eastAsia="ja-JP"/>
              </w:rPr>
              <w:softHyphen/>
              <w:t>gischer, abduktiver, alteritätstheoretischer, performativer Ansatz etc.).</w:t>
            </w:r>
          </w:p>
        </w:tc>
        <w:tc>
          <w:tcPr>
            <w:tcW w:w="425" w:type="dxa"/>
            <w:vAlign w:val="center"/>
          </w:tcPr>
          <w:p w14:paraId="1610D7CB"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F334743"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1"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1"/>
          </w:p>
        </w:tc>
        <w:tc>
          <w:tcPr>
            <w:tcW w:w="788" w:type="dxa"/>
            <w:shd w:val="clear" w:color="auto" w:fill="FABF8F" w:themeFill="accent6" w:themeFillTint="99"/>
            <w:vAlign w:val="center"/>
          </w:tcPr>
          <w:p w14:paraId="0D4197E1"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2"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425" w:type="dxa"/>
            <w:tcBorders>
              <w:right w:val="single" w:sz="4" w:space="0" w:color="auto"/>
            </w:tcBorders>
            <w:shd w:val="clear" w:color="auto" w:fill="auto"/>
            <w:vAlign w:val="center"/>
          </w:tcPr>
          <w:p w14:paraId="286C519B"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3"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88" w:type="dxa"/>
            <w:tcBorders>
              <w:right w:val="single" w:sz="4" w:space="0" w:color="auto"/>
            </w:tcBorders>
            <w:vAlign w:val="center"/>
          </w:tcPr>
          <w:p w14:paraId="5E8369FE"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286286F"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4"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4"/>
          </w:p>
        </w:tc>
      </w:tr>
      <w:tr w:rsidR="00FC396D" w14:paraId="5B02A33B" w14:textId="77777777">
        <w:trPr>
          <w:trHeight w:val="536"/>
        </w:trPr>
        <w:tc>
          <w:tcPr>
            <w:tcW w:w="586" w:type="dxa"/>
            <w:vAlign w:val="center"/>
          </w:tcPr>
          <w:p w14:paraId="2AD9A2B0" w14:textId="77777777" w:rsidR="00FC396D" w:rsidRDefault="00F733DC">
            <w:pPr>
              <w:spacing w:after="0" w:line="240" w:lineRule="auto"/>
              <w:rPr>
                <w:rFonts w:ascii="Arial" w:hAnsi="Arial" w:cs="Arial"/>
              </w:rPr>
            </w:pPr>
            <w:r>
              <w:rPr>
                <w:rFonts w:ascii="Arial" w:hAnsi="Arial" w:cs="Arial"/>
              </w:rPr>
              <w:t>3.</w:t>
            </w:r>
          </w:p>
        </w:tc>
        <w:tc>
          <w:tcPr>
            <w:tcW w:w="5510" w:type="dxa"/>
            <w:shd w:val="clear" w:color="auto" w:fill="auto"/>
            <w:vAlign w:val="center"/>
          </w:tcPr>
          <w:p w14:paraId="7A4313B3"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das inhaltlich Elementare eines theologischen Themas identifizieren und es im Hinblick auf die Schülerinnen und Schüler didaktisch reflektieren (elementare Strukturen).</w:t>
            </w:r>
          </w:p>
        </w:tc>
        <w:tc>
          <w:tcPr>
            <w:tcW w:w="425" w:type="dxa"/>
            <w:vAlign w:val="center"/>
          </w:tcPr>
          <w:p w14:paraId="7A57AB17"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04B954F"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5"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5"/>
          </w:p>
        </w:tc>
        <w:tc>
          <w:tcPr>
            <w:tcW w:w="788" w:type="dxa"/>
            <w:shd w:val="clear" w:color="auto" w:fill="FABF8F" w:themeFill="accent6" w:themeFillTint="99"/>
            <w:vAlign w:val="center"/>
          </w:tcPr>
          <w:p w14:paraId="3EABA63B"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6"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425" w:type="dxa"/>
            <w:tcBorders>
              <w:right w:val="single" w:sz="4" w:space="0" w:color="auto"/>
            </w:tcBorders>
            <w:shd w:val="clear" w:color="auto" w:fill="auto"/>
            <w:vAlign w:val="center"/>
          </w:tcPr>
          <w:p w14:paraId="5A14F78E"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7"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88" w:type="dxa"/>
            <w:tcBorders>
              <w:right w:val="single" w:sz="4" w:space="0" w:color="auto"/>
            </w:tcBorders>
            <w:vAlign w:val="center"/>
          </w:tcPr>
          <w:p w14:paraId="7169DF6B"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5AD0E1A"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8"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8"/>
          </w:p>
        </w:tc>
      </w:tr>
      <w:tr w:rsidR="00FC396D" w14:paraId="276A6B52" w14:textId="77777777">
        <w:trPr>
          <w:trHeight w:val="536"/>
        </w:trPr>
        <w:tc>
          <w:tcPr>
            <w:tcW w:w="586" w:type="dxa"/>
            <w:vAlign w:val="center"/>
          </w:tcPr>
          <w:p w14:paraId="0F3CF996" w14:textId="77777777" w:rsidR="00FC396D" w:rsidRDefault="00F733DC">
            <w:pPr>
              <w:spacing w:after="0" w:line="240" w:lineRule="auto"/>
              <w:rPr>
                <w:rFonts w:ascii="Arial" w:hAnsi="Arial" w:cs="Arial"/>
              </w:rPr>
            </w:pPr>
            <w:r>
              <w:rPr>
                <w:rFonts w:ascii="Arial" w:hAnsi="Arial" w:cs="Arial"/>
              </w:rPr>
              <w:t>4.</w:t>
            </w:r>
          </w:p>
        </w:tc>
        <w:tc>
          <w:tcPr>
            <w:tcW w:w="5510" w:type="dxa"/>
            <w:shd w:val="clear" w:color="auto" w:fill="auto"/>
            <w:vAlign w:val="center"/>
          </w:tcPr>
          <w:p w14:paraId="313F993A"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die zentralen Erfahrungen, die die Schülerinnen und Schüler in ihrer Lebenswelt machen, und die Erfahrungen, die durch das Thema vermittelt werden, sowohl analysieren und beschreiben als auch miteinander in Beziehung setzen (elementare Erfahrungen).</w:t>
            </w:r>
          </w:p>
        </w:tc>
        <w:tc>
          <w:tcPr>
            <w:tcW w:w="425" w:type="dxa"/>
            <w:vAlign w:val="center"/>
          </w:tcPr>
          <w:p w14:paraId="6FE62693"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B62D3CE"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19"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9"/>
          </w:p>
        </w:tc>
        <w:tc>
          <w:tcPr>
            <w:tcW w:w="788" w:type="dxa"/>
            <w:shd w:val="clear" w:color="auto" w:fill="FABF8F" w:themeFill="accent6" w:themeFillTint="99"/>
            <w:vAlign w:val="center"/>
          </w:tcPr>
          <w:p w14:paraId="49647029"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0"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425" w:type="dxa"/>
            <w:tcBorders>
              <w:right w:val="single" w:sz="4" w:space="0" w:color="auto"/>
            </w:tcBorders>
            <w:shd w:val="clear" w:color="auto" w:fill="auto"/>
            <w:vAlign w:val="center"/>
          </w:tcPr>
          <w:p w14:paraId="2D2FA525"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1"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88" w:type="dxa"/>
            <w:tcBorders>
              <w:right w:val="single" w:sz="4" w:space="0" w:color="auto"/>
            </w:tcBorders>
            <w:vAlign w:val="center"/>
          </w:tcPr>
          <w:p w14:paraId="17DF4486"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B54987A"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2"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2"/>
          </w:p>
        </w:tc>
      </w:tr>
      <w:tr w:rsidR="00FC396D" w14:paraId="45B59B90" w14:textId="77777777">
        <w:trPr>
          <w:trHeight w:val="536"/>
        </w:trPr>
        <w:tc>
          <w:tcPr>
            <w:tcW w:w="586" w:type="dxa"/>
            <w:vAlign w:val="center"/>
          </w:tcPr>
          <w:p w14:paraId="38A3EAF4" w14:textId="77777777" w:rsidR="00FC396D" w:rsidRDefault="00F733DC">
            <w:pPr>
              <w:spacing w:after="0" w:line="240" w:lineRule="auto"/>
              <w:rPr>
                <w:rFonts w:ascii="Arial" w:hAnsi="Arial" w:cs="Arial"/>
              </w:rPr>
            </w:pPr>
            <w:r>
              <w:rPr>
                <w:rFonts w:ascii="Arial" w:hAnsi="Arial" w:cs="Arial"/>
              </w:rPr>
              <w:t>5.</w:t>
            </w:r>
          </w:p>
        </w:tc>
        <w:tc>
          <w:tcPr>
            <w:tcW w:w="5510" w:type="dxa"/>
            <w:shd w:val="clear" w:color="auto" w:fill="auto"/>
            <w:vAlign w:val="center"/>
          </w:tcPr>
          <w:p w14:paraId="03795508"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die entwicklungsadäquate  Relevanz des elementaren Themas für die Schülerinnen und Schüler unter Zuhilfenahme entwicklungspsychologischer Konzepte erläutern (elementare Zugänge).</w:t>
            </w:r>
          </w:p>
        </w:tc>
        <w:tc>
          <w:tcPr>
            <w:tcW w:w="425" w:type="dxa"/>
            <w:vAlign w:val="center"/>
          </w:tcPr>
          <w:p w14:paraId="60BFC4D5"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7EF10AC"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3"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3"/>
          </w:p>
        </w:tc>
        <w:tc>
          <w:tcPr>
            <w:tcW w:w="788" w:type="dxa"/>
            <w:shd w:val="clear" w:color="auto" w:fill="FABF8F" w:themeFill="accent6" w:themeFillTint="99"/>
            <w:vAlign w:val="center"/>
          </w:tcPr>
          <w:p w14:paraId="695F6289"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4"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425" w:type="dxa"/>
            <w:tcBorders>
              <w:right w:val="single" w:sz="4" w:space="0" w:color="auto"/>
            </w:tcBorders>
            <w:shd w:val="clear" w:color="auto" w:fill="auto"/>
            <w:vAlign w:val="center"/>
          </w:tcPr>
          <w:p w14:paraId="0B5409A0"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5"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88" w:type="dxa"/>
            <w:tcBorders>
              <w:right w:val="single" w:sz="4" w:space="0" w:color="auto"/>
            </w:tcBorders>
            <w:vAlign w:val="center"/>
          </w:tcPr>
          <w:p w14:paraId="3201E929"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0E5A9FEA"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6"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6"/>
          </w:p>
        </w:tc>
      </w:tr>
    </w:tbl>
    <w:p w14:paraId="631DCF0F" w14:textId="77777777" w:rsidR="00FC396D" w:rsidRDefault="00F733DC">
      <w:r>
        <w:br w:type="column"/>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FC396D" w14:paraId="2B7A0140" w14:textId="77777777">
        <w:trPr>
          <w:trHeight w:val="536"/>
        </w:trPr>
        <w:tc>
          <w:tcPr>
            <w:tcW w:w="586" w:type="dxa"/>
            <w:vAlign w:val="center"/>
          </w:tcPr>
          <w:p w14:paraId="099D53EF" w14:textId="77777777" w:rsidR="00FC396D" w:rsidRDefault="00F733DC">
            <w:pPr>
              <w:spacing w:after="0" w:line="240" w:lineRule="auto"/>
              <w:rPr>
                <w:rFonts w:ascii="Arial" w:hAnsi="Arial" w:cs="Arial"/>
              </w:rPr>
            </w:pPr>
            <w:r>
              <w:rPr>
                <w:rFonts w:ascii="Arial" w:hAnsi="Arial" w:cs="Arial"/>
              </w:rPr>
              <w:t>6.</w:t>
            </w:r>
          </w:p>
        </w:tc>
        <w:tc>
          <w:tcPr>
            <w:tcW w:w="5510" w:type="dxa"/>
            <w:shd w:val="clear" w:color="auto" w:fill="auto"/>
            <w:vAlign w:val="center"/>
          </w:tcPr>
          <w:p w14:paraId="73A9B75C"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erläutern und begründen, inwiefern ihre Unterrichtsstunden den Schülerinnen und Schüler eine Auseinandersetzung  mit elementaren Wahrheitsansprüchen  des behandelten Stoffes ermöglicht (elementare Wahrheiten).</w:t>
            </w:r>
          </w:p>
        </w:tc>
        <w:tc>
          <w:tcPr>
            <w:tcW w:w="425" w:type="dxa"/>
            <w:vAlign w:val="center"/>
          </w:tcPr>
          <w:p w14:paraId="50EC45D3"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33F7DCE"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5CA0CA0"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352FFDC"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22E7B6F"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1C420301"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FC396D" w14:paraId="28D57DCB" w14:textId="77777777">
        <w:trPr>
          <w:trHeight w:val="536"/>
        </w:trPr>
        <w:tc>
          <w:tcPr>
            <w:tcW w:w="586" w:type="dxa"/>
            <w:vAlign w:val="center"/>
          </w:tcPr>
          <w:p w14:paraId="028EBD76" w14:textId="77777777" w:rsidR="00FC396D" w:rsidRDefault="00F733DC">
            <w:pPr>
              <w:spacing w:after="0" w:line="240" w:lineRule="auto"/>
              <w:rPr>
                <w:rFonts w:ascii="Arial" w:hAnsi="Arial" w:cs="Arial"/>
              </w:rPr>
            </w:pPr>
            <w:r>
              <w:rPr>
                <w:rFonts w:ascii="Arial" w:hAnsi="Arial" w:cs="Arial"/>
              </w:rPr>
              <w:t>7.</w:t>
            </w:r>
          </w:p>
        </w:tc>
        <w:tc>
          <w:tcPr>
            <w:tcW w:w="5510" w:type="dxa"/>
            <w:shd w:val="clear" w:color="auto" w:fill="auto"/>
            <w:vAlign w:val="center"/>
          </w:tcPr>
          <w:p w14:paraId="3906F6BD"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das von ihr/ihm gewählte methodische Vorgehen darstellen und zugleich begründen, inwiefern die methodische Vorgehensweise sowohl dem Entwicklungsstand/den Erfahrungen der Schülerinnen und Schüler als auch der Struktur des Gegenstandes angemessen ist (elementare Lernformen).</w:t>
            </w:r>
          </w:p>
        </w:tc>
        <w:tc>
          <w:tcPr>
            <w:tcW w:w="425" w:type="dxa"/>
            <w:vAlign w:val="center"/>
          </w:tcPr>
          <w:p w14:paraId="5B348435"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8C0C40B"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62D84DA"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B4E9B80"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1B06474"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70A7FCC"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FC396D" w14:paraId="4D5B6054" w14:textId="77777777">
        <w:trPr>
          <w:trHeight w:val="536"/>
        </w:trPr>
        <w:tc>
          <w:tcPr>
            <w:tcW w:w="586" w:type="dxa"/>
            <w:vAlign w:val="center"/>
          </w:tcPr>
          <w:p w14:paraId="21478F91" w14:textId="77777777" w:rsidR="00FC396D" w:rsidRDefault="00F733DC">
            <w:pPr>
              <w:spacing w:after="0" w:line="240" w:lineRule="auto"/>
              <w:rPr>
                <w:rFonts w:ascii="Arial" w:hAnsi="Arial" w:cs="Arial"/>
              </w:rPr>
            </w:pPr>
            <w:r>
              <w:rPr>
                <w:rFonts w:ascii="Arial" w:hAnsi="Arial" w:cs="Arial"/>
              </w:rPr>
              <w:t>8.</w:t>
            </w:r>
          </w:p>
        </w:tc>
        <w:tc>
          <w:tcPr>
            <w:tcW w:w="5510" w:type="dxa"/>
            <w:shd w:val="clear" w:color="auto" w:fill="auto"/>
            <w:vAlign w:val="center"/>
          </w:tcPr>
          <w:p w14:paraId="515B77B4"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die durch das didaktische Konzept der Elementarisierung begründeten Kompetenzen verständlich und eindeutig zu formulieren und mit dem gültigen Bildungsplan abzugleichen.</w:t>
            </w:r>
          </w:p>
        </w:tc>
        <w:tc>
          <w:tcPr>
            <w:tcW w:w="425" w:type="dxa"/>
            <w:vAlign w:val="center"/>
          </w:tcPr>
          <w:p w14:paraId="3D0C1FEA"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5312096"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8BBE666"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B828A9A"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5A0C34F3"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158239F"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FC396D" w14:paraId="4BA75CC6" w14:textId="77777777">
        <w:trPr>
          <w:trHeight w:val="536"/>
        </w:trPr>
        <w:tc>
          <w:tcPr>
            <w:tcW w:w="586" w:type="dxa"/>
            <w:vAlign w:val="center"/>
          </w:tcPr>
          <w:p w14:paraId="458B60FD" w14:textId="77777777" w:rsidR="00FC396D" w:rsidRDefault="00F733DC">
            <w:pPr>
              <w:spacing w:after="0" w:line="240" w:lineRule="auto"/>
              <w:rPr>
                <w:rFonts w:ascii="Arial" w:hAnsi="Arial" w:cs="Arial"/>
              </w:rPr>
            </w:pPr>
            <w:r>
              <w:rPr>
                <w:rFonts w:ascii="Arial" w:hAnsi="Arial" w:cs="Arial"/>
              </w:rPr>
              <w:t>9.</w:t>
            </w:r>
          </w:p>
        </w:tc>
        <w:tc>
          <w:tcPr>
            <w:tcW w:w="5510" w:type="dxa"/>
            <w:shd w:val="clear" w:color="auto" w:fill="auto"/>
            <w:vAlign w:val="center"/>
          </w:tcPr>
          <w:p w14:paraId="0F14A806"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vor jedem Unterrichtsversuch eine kompetenzorientierte, didaktisch und methodisch begründete Unterrichtsskizze bzw. einen ausführlichen Unterrichtsentwurf vorzulegen.</w:t>
            </w:r>
          </w:p>
        </w:tc>
        <w:tc>
          <w:tcPr>
            <w:tcW w:w="425" w:type="dxa"/>
            <w:vAlign w:val="center"/>
          </w:tcPr>
          <w:p w14:paraId="267EA70D"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3DB7264"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4C049E8"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FE0327C"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6FD736C"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6441CECC"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6E9EEAA6" w14:textId="77777777" w:rsidR="00FC396D" w:rsidRDefault="00FC396D">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FC396D" w14:paraId="66AD1CA4" w14:textId="77777777">
        <w:trPr>
          <w:trHeight w:val="536"/>
        </w:trPr>
        <w:tc>
          <w:tcPr>
            <w:tcW w:w="6096" w:type="dxa"/>
            <w:gridSpan w:val="2"/>
            <w:vAlign w:val="center"/>
          </w:tcPr>
          <w:p w14:paraId="619CD086" w14:textId="77777777" w:rsidR="00FC396D" w:rsidRDefault="00F733DC">
            <w:pPr>
              <w:spacing w:after="0" w:line="240" w:lineRule="auto"/>
              <w:rPr>
                <w:rFonts w:ascii="Arial" w:eastAsia="MS Mincho" w:hAnsi="Arial" w:cs="Arial"/>
                <w:b/>
                <w:lang w:eastAsia="ja-JP"/>
              </w:rPr>
            </w:pPr>
            <w:r>
              <w:rPr>
                <w:rFonts w:ascii="Arial" w:eastAsia="MS Mincho" w:hAnsi="Arial" w:cs="Arial"/>
                <w:b/>
                <w:lang w:eastAsia="ja-JP"/>
              </w:rPr>
              <w:t>Reflektieren</w:t>
            </w:r>
          </w:p>
        </w:tc>
        <w:tc>
          <w:tcPr>
            <w:tcW w:w="425" w:type="dxa"/>
            <w:vAlign w:val="center"/>
          </w:tcPr>
          <w:p w14:paraId="57F88603" w14:textId="77777777" w:rsidR="00FC396D" w:rsidRDefault="00F733DC">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439F90E" w14:textId="77777777" w:rsidR="00FC396D" w:rsidRDefault="00F733DC">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6F14715D" w14:textId="77777777" w:rsidR="00FC396D" w:rsidRDefault="00F733DC">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7E4DF08C" w14:textId="77777777" w:rsidR="00FC396D" w:rsidRDefault="00F733DC">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0F121D21" w14:textId="77777777" w:rsidR="00FC396D" w:rsidRDefault="00F733DC">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44F42E9D" w14:textId="77777777" w:rsidR="00FC396D" w:rsidRDefault="00FC396D">
            <w:pPr>
              <w:spacing w:after="0" w:line="240" w:lineRule="auto"/>
              <w:rPr>
                <w:rFonts w:ascii="MS Gothic" w:eastAsia="MS Gothic" w:hAnsi="MS Gothic" w:cs="MS Gothic"/>
                <w:b/>
                <w:bCs/>
                <w:lang w:eastAsia="ja-JP"/>
              </w:rPr>
            </w:pPr>
          </w:p>
        </w:tc>
      </w:tr>
      <w:tr w:rsidR="00FC396D" w14:paraId="62F400A8" w14:textId="77777777">
        <w:trPr>
          <w:trHeight w:val="536"/>
        </w:trPr>
        <w:tc>
          <w:tcPr>
            <w:tcW w:w="586" w:type="dxa"/>
            <w:vAlign w:val="center"/>
          </w:tcPr>
          <w:p w14:paraId="1A30B717" w14:textId="77777777" w:rsidR="00FC396D" w:rsidRDefault="00F733DC">
            <w:pPr>
              <w:spacing w:after="0" w:line="240" w:lineRule="auto"/>
              <w:rPr>
                <w:rFonts w:ascii="Arial" w:hAnsi="Arial" w:cs="Arial"/>
              </w:rPr>
            </w:pPr>
            <w:r>
              <w:rPr>
                <w:rFonts w:ascii="Arial" w:hAnsi="Arial" w:cs="Arial"/>
              </w:rPr>
              <w:t>1.</w:t>
            </w:r>
          </w:p>
        </w:tc>
        <w:tc>
          <w:tcPr>
            <w:tcW w:w="5510" w:type="dxa"/>
            <w:shd w:val="clear" w:color="auto" w:fill="auto"/>
          </w:tcPr>
          <w:p w14:paraId="59ECBC54"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Unterricht kritisch beobachten und ihren/seinen Kommilitoninnen und Kommilitonen entsprechende Rückmeldungen in angemessener Weise geben.</w:t>
            </w:r>
          </w:p>
        </w:tc>
        <w:tc>
          <w:tcPr>
            <w:tcW w:w="425" w:type="dxa"/>
            <w:vAlign w:val="center"/>
          </w:tcPr>
          <w:p w14:paraId="6A01CD96" w14:textId="77777777" w:rsidR="00FC396D" w:rsidRDefault="00F733DC">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F36581">
              <w:rPr>
                <w:rFonts w:ascii="Arial" w:eastAsia="MS Mincho" w:hAnsi="Arial" w:cs="Arial"/>
                <w:lang w:eastAsia="ja-JP"/>
              </w:rPr>
            </w:r>
            <w:r w:rsidR="00F36581">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6238E2FC" w14:textId="77777777" w:rsidR="00FC396D" w:rsidRDefault="00F733DC">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B68C22D"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CEE1004"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3E930DD"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740445BB"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FC396D" w14:paraId="6BFAF2EB" w14:textId="77777777">
        <w:trPr>
          <w:trHeight w:val="536"/>
        </w:trPr>
        <w:tc>
          <w:tcPr>
            <w:tcW w:w="586" w:type="dxa"/>
            <w:vAlign w:val="center"/>
          </w:tcPr>
          <w:p w14:paraId="45CA1242" w14:textId="77777777" w:rsidR="00FC396D" w:rsidRDefault="00F733DC">
            <w:pPr>
              <w:spacing w:after="0" w:line="240" w:lineRule="auto"/>
              <w:rPr>
                <w:rFonts w:ascii="Arial" w:hAnsi="Arial" w:cs="Arial"/>
              </w:rPr>
            </w:pPr>
            <w:r>
              <w:rPr>
                <w:rFonts w:ascii="Arial" w:hAnsi="Arial" w:cs="Arial"/>
              </w:rPr>
              <w:t>2.</w:t>
            </w:r>
          </w:p>
        </w:tc>
        <w:tc>
          <w:tcPr>
            <w:tcW w:w="5510" w:type="dxa"/>
            <w:shd w:val="clear" w:color="auto" w:fill="auto"/>
          </w:tcPr>
          <w:p w14:paraId="742B5706"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personale Faktoren (Auftreten, Rhetorik, Handlungen/Verhalten, non-verbale Signale der Lehrperson etc.) beschreiben und kritisch reflektieren.</w:t>
            </w:r>
          </w:p>
        </w:tc>
        <w:tc>
          <w:tcPr>
            <w:tcW w:w="425" w:type="dxa"/>
            <w:vAlign w:val="center"/>
          </w:tcPr>
          <w:p w14:paraId="3DB67458"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B9A34DB"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5EA63B8"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C003921"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F9C4BB3"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A111262"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FC396D" w14:paraId="443C4486" w14:textId="77777777">
        <w:trPr>
          <w:trHeight w:val="536"/>
        </w:trPr>
        <w:tc>
          <w:tcPr>
            <w:tcW w:w="586" w:type="dxa"/>
            <w:vAlign w:val="center"/>
          </w:tcPr>
          <w:p w14:paraId="15461FDA" w14:textId="77777777" w:rsidR="00FC396D" w:rsidRDefault="00F733DC">
            <w:pPr>
              <w:spacing w:after="0" w:line="240" w:lineRule="auto"/>
              <w:rPr>
                <w:rFonts w:ascii="Arial" w:hAnsi="Arial" w:cs="Arial"/>
              </w:rPr>
            </w:pPr>
            <w:r>
              <w:rPr>
                <w:rFonts w:ascii="Arial" w:hAnsi="Arial" w:cs="Arial"/>
              </w:rPr>
              <w:t>3.</w:t>
            </w:r>
          </w:p>
        </w:tc>
        <w:tc>
          <w:tcPr>
            <w:tcW w:w="5510" w:type="dxa"/>
            <w:shd w:val="clear" w:color="auto" w:fill="auto"/>
          </w:tcPr>
          <w:p w14:paraId="3E40B90D"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didaktische Entscheidungen (Verantwortbarkeit des ausgewählten Gegenstandes in Bezug auf theologische und schülerorientierte Standards) kritisch reflektieren.</w:t>
            </w:r>
          </w:p>
        </w:tc>
        <w:tc>
          <w:tcPr>
            <w:tcW w:w="425" w:type="dxa"/>
            <w:vAlign w:val="center"/>
          </w:tcPr>
          <w:p w14:paraId="5407ECCE"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F1486CF"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1848339"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3AAFB3F"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1757C0C"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324C23B"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FC396D" w14:paraId="540B4912" w14:textId="77777777">
        <w:trPr>
          <w:trHeight w:val="536"/>
        </w:trPr>
        <w:tc>
          <w:tcPr>
            <w:tcW w:w="586" w:type="dxa"/>
            <w:vAlign w:val="center"/>
          </w:tcPr>
          <w:p w14:paraId="571DA285" w14:textId="77777777" w:rsidR="00FC396D" w:rsidRDefault="00F733DC">
            <w:pPr>
              <w:spacing w:after="0" w:line="240" w:lineRule="auto"/>
              <w:rPr>
                <w:rFonts w:ascii="Arial" w:hAnsi="Arial" w:cs="Arial"/>
              </w:rPr>
            </w:pPr>
            <w:r>
              <w:rPr>
                <w:rFonts w:ascii="Arial" w:hAnsi="Arial" w:cs="Arial"/>
              </w:rPr>
              <w:t>4.</w:t>
            </w:r>
          </w:p>
        </w:tc>
        <w:tc>
          <w:tcPr>
            <w:tcW w:w="5510" w:type="dxa"/>
            <w:shd w:val="clear" w:color="auto" w:fill="auto"/>
          </w:tcPr>
          <w:p w14:paraId="26F099FD"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den Unterrichtsaufbau (Sequenzierung der Stunde, Spannungsbogen, Formen der Ergebnissicherung etc.) kritisch reflektieren.</w:t>
            </w:r>
          </w:p>
        </w:tc>
        <w:tc>
          <w:tcPr>
            <w:tcW w:w="425" w:type="dxa"/>
            <w:vAlign w:val="center"/>
          </w:tcPr>
          <w:p w14:paraId="7750584C"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0585032"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7098048"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28B1623"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CDCF73C"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4058D52"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FC396D" w14:paraId="343DAF35" w14:textId="77777777">
        <w:trPr>
          <w:trHeight w:val="536"/>
        </w:trPr>
        <w:tc>
          <w:tcPr>
            <w:tcW w:w="586" w:type="dxa"/>
            <w:vAlign w:val="center"/>
          </w:tcPr>
          <w:p w14:paraId="4FFF1FEA" w14:textId="77777777" w:rsidR="00FC396D" w:rsidRDefault="00F733DC">
            <w:pPr>
              <w:spacing w:after="0" w:line="240" w:lineRule="auto"/>
              <w:rPr>
                <w:rFonts w:ascii="Arial" w:hAnsi="Arial" w:cs="Arial"/>
              </w:rPr>
            </w:pPr>
            <w:r>
              <w:rPr>
                <w:rFonts w:ascii="Arial" w:hAnsi="Arial" w:cs="Arial"/>
              </w:rPr>
              <w:t>5.</w:t>
            </w:r>
          </w:p>
        </w:tc>
        <w:tc>
          <w:tcPr>
            <w:tcW w:w="5510" w:type="dxa"/>
            <w:shd w:val="clear" w:color="auto" w:fill="auto"/>
          </w:tcPr>
          <w:p w14:paraId="09782ED3"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die Methodenwahl und ihre Umsetzung (sowohl den Schülerinnen und Schülern als auch dem Gegenstand angemessene Sozialformen, Eigenaktivierung der Lernenden) kritisch reflektieren.</w:t>
            </w:r>
          </w:p>
        </w:tc>
        <w:tc>
          <w:tcPr>
            <w:tcW w:w="425" w:type="dxa"/>
            <w:vAlign w:val="center"/>
          </w:tcPr>
          <w:p w14:paraId="62A90DD2" w14:textId="77777777" w:rsidR="00FC396D" w:rsidRDefault="00F733DC">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F36581">
              <w:rPr>
                <w:rFonts w:ascii="Arial" w:eastAsia="MS Mincho" w:hAnsi="Arial" w:cs="Arial"/>
                <w:lang w:eastAsia="ja-JP"/>
              </w:rPr>
            </w:r>
            <w:r w:rsidR="00F36581">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0A8421D6" w14:textId="77777777" w:rsidR="00FC396D" w:rsidRDefault="00F733DC">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A12BB7A"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BAEFBA9"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52F928AF"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B9A9472"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FC396D" w14:paraId="5FDB51BE" w14:textId="77777777">
        <w:trPr>
          <w:trHeight w:val="536"/>
        </w:trPr>
        <w:tc>
          <w:tcPr>
            <w:tcW w:w="586" w:type="dxa"/>
            <w:vAlign w:val="center"/>
          </w:tcPr>
          <w:p w14:paraId="3D775D45" w14:textId="77777777" w:rsidR="00FC396D" w:rsidRDefault="00F733DC">
            <w:pPr>
              <w:spacing w:after="0" w:line="240" w:lineRule="auto"/>
              <w:rPr>
                <w:rFonts w:ascii="Arial" w:hAnsi="Arial" w:cs="Arial"/>
              </w:rPr>
            </w:pPr>
            <w:r>
              <w:rPr>
                <w:rFonts w:ascii="Arial" w:hAnsi="Arial" w:cs="Arial"/>
              </w:rPr>
              <w:t>6.</w:t>
            </w:r>
          </w:p>
        </w:tc>
        <w:tc>
          <w:tcPr>
            <w:tcW w:w="5510" w:type="dxa"/>
            <w:shd w:val="clear" w:color="auto" w:fill="auto"/>
          </w:tcPr>
          <w:p w14:paraId="2741F1D1" w14:textId="77777777" w:rsidR="00FC396D" w:rsidRDefault="00F733DC">
            <w:pPr>
              <w:spacing w:before="40" w:after="40" w:line="240" w:lineRule="auto"/>
              <w:rPr>
                <w:rFonts w:ascii="Arial" w:eastAsia="MS Mincho" w:hAnsi="Arial" w:cs="Arial"/>
                <w:lang w:eastAsia="ja-JP"/>
              </w:rPr>
            </w:pPr>
            <w:r>
              <w:rPr>
                <w:rFonts w:ascii="Arial" w:eastAsia="MS Mincho" w:hAnsi="Arial" w:cs="Arial"/>
                <w:lang w:eastAsia="ja-JP"/>
              </w:rPr>
              <w:t>die Kommunikation und den Umgang mit den Schülerinnen und Schülern (Einbezug aller Lernenden, Impuls- und Fragetechnik, non-verbale Kommunikation in Mimik und Gestik, Disziplin usw.) kritisch reflektieren.</w:t>
            </w:r>
          </w:p>
        </w:tc>
        <w:tc>
          <w:tcPr>
            <w:tcW w:w="425" w:type="dxa"/>
            <w:vAlign w:val="center"/>
          </w:tcPr>
          <w:p w14:paraId="27E698EC" w14:textId="77777777" w:rsidR="00FC396D" w:rsidRDefault="00F733DC">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F36581">
              <w:rPr>
                <w:rFonts w:ascii="Arial" w:eastAsia="MS Mincho" w:hAnsi="Arial" w:cs="Arial"/>
                <w:lang w:eastAsia="ja-JP"/>
              </w:rPr>
            </w:r>
            <w:r w:rsidR="00F36581">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54855FD6" w14:textId="77777777" w:rsidR="00FC396D" w:rsidRDefault="00F733DC">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BBA873C"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DE2D140" w14:textId="77777777" w:rsidR="00FC396D" w:rsidRDefault="00F733DC">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18276E3" w14:textId="77777777" w:rsidR="00FC396D" w:rsidRDefault="00F733DC">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F36581">
              <w:rPr>
                <w:rFonts w:ascii="MS Gothic" w:eastAsia="MS Gothic" w:hAnsi="MS Gothic" w:cs="MS Gothic"/>
                <w:b/>
                <w:bCs/>
                <w:lang w:eastAsia="ja-JP"/>
              </w:rPr>
            </w:r>
            <w:r w:rsidR="00F36581">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6517DF38"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bl>
    <w:p w14:paraId="7BDBBD29" w14:textId="77777777" w:rsidR="00FC396D" w:rsidRDefault="00FC396D">
      <w:pPr>
        <w:pStyle w:val="KeinLeerraum"/>
      </w:pPr>
    </w:p>
    <w:p w14:paraId="37F4D79D" w14:textId="77777777" w:rsidR="00FC396D" w:rsidRDefault="00FC396D">
      <w:pPr>
        <w:pStyle w:val="KeinLeerraum"/>
      </w:pPr>
    </w:p>
    <w:p w14:paraId="4700767B" w14:textId="77777777" w:rsidR="00FC396D" w:rsidRDefault="00FC396D">
      <w:pPr>
        <w:pStyle w:val="KeinLeerraum"/>
      </w:pPr>
    </w:p>
    <w:p w14:paraId="77CE1B5B" w14:textId="77777777" w:rsidR="00FC396D" w:rsidRDefault="00FC396D">
      <w:pPr>
        <w:pStyle w:val="KeinLeerraum"/>
      </w:pPr>
    </w:p>
    <w:p w14:paraId="38FC679F" w14:textId="77777777" w:rsidR="00FC396D" w:rsidRDefault="00FC396D">
      <w:pPr>
        <w:pStyle w:val="KeinLeerraum"/>
      </w:pPr>
    </w:p>
    <w:p w14:paraId="46201873" w14:textId="77777777" w:rsidR="00FC396D" w:rsidRDefault="00FC396D">
      <w:pPr>
        <w:pStyle w:val="KeinLeerraum"/>
      </w:pPr>
    </w:p>
    <w:p w14:paraId="5856DDE0" w14:textId="77777777" w:rsidR="00FC396D" w:rsidRDefault="00FC396D">
      <w:pPr>
        <w:pStyle w:val="KeinLeerraum"/>
      </w:pPr>
    </w:p>
    <w:p w14:paraId="178ABC02" w14:textId="77777777" w:rsidR="00FC396D" w:rsidRDefault="00FC396D">
      <w:pPr>
        <w:pStyle w:val="KeinLeerraum"/>
      </w:pPr>
    </w:p>
    <w:p w14:paraId="405B6634" w14:textId="77777777" w:rsidR="00FC396D" w:rsidRDefault="00FC396D">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FC396D" w14:paraId="1D034DC4" w14:textId="77777777">
        <w:trPr>
          <w:trHeight w:val="397"/>
        </w:trPr>
        <w:tc>
          <w:tcPr>
            <w:tcW w:w="10490" w:type="dxa"/>
            <w:vAlign w:val="center"/>
          </w:tcPr>
          <w:p w14:paraId="0D6CABB1" w14:textId="77777777" w:rsidR="00FC396D" w:rsidRDefault="00F733DC">
            <w:pPr>
              <w:spacing w:after="0" w:line="240" w:lineRule="auto"/>
              <w:jc w:val="both"/>
              <w:rPr>
                <w:rFonts w:ascii="MS Gothic" w:eastAsia="MS Gothic" w:hAnsi="MS Gothic" w:cs="MS Gothic"/>
                <w:b/>
                <w:bCs/>
                <w:lang w:eastAsia="ja-JP"/>
              </w:rPr>
            </w:pPr>
            <w:r>
              <w:rPr>
                <w:rFonts w:ascii="Arial" w:eastAsia="MS Mincho" w:hAnsi="Arial" w:cs="Arial"/>
                <w:b/>
                <w:lang w:eastAsia="ja-JP"/>
              </w:rPr>
              <w:lastRenderedPageBreak/>
              <w:t>Bemerkungen:</w:t>
            </w:r>
          </w:p>
        </w:tc>
      </w:tr>
      <w:tr w:rsidR="00FC396D" w14:paraId="1FCC61AF" w14:textId="77777777">
        <w:trPr>
          <w:trHeight w:val="3686"/>
        </w:trPr>
        <w:tc>
          <w:tcPr>
            <w:tcW w:w="10490" w:type="dxa"/>
            <w:tcBorders>
              <w:right w:val="single" w:sz="4" w:space="0" w:color="auto"/>
            </w:tcBorders>
          </w:tcPr>
          <w:p w14:paraId="22CB0EFA" w14:textId="77777777" w:rsidR="00FC396D" w:rsidRDefault="00FC396D">
            <w:pPr>
              <w:pStyle w:val="KeinLeerraum"/>
              <w:rPr>
                <w:lang w:eastAsia="ja-JP"/>
              </w:rPr>
            </w:pPr>
          </w:p>
          <w:p w14:paraId="630A5E31" w14:textId="77777777" w:rsidR="00FC396D" w:rsidRDefault="00F733DC">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7"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7"/>
          </w:p>
        </w:tc>
      </w:tr>
    </w:tbl>
    <w:p w14:paraId="7ECC2EEB" w14:textId="77777777" w:rsidR="00FC396D" w:rsidRDefault="00FC396D">
      <w:pPr>
        <w:spacing w:after="0" w:line="240" w:lineRule="auto"/>
        <w:jc w:val="both"/>
        <w:rPr>
          <w:rFonts w:ascii="Arial" w:eastAsia="MS Mincho" w:hAnsi="Arial" w:cs="Arial"/>
          <w:lang w:eastAsia="ja-JP"/>
        </w:rPr>
      </w:pPr>
    </w:p>
    <w:tbl>
      <w:tblPr>
        <w:tblStyle w:val="Tabellenraster"/>
        <w:tblW w:w="10490" w:type="dxa"/>
        <w:tblInd w:w="108" w:type="dxa"/>
        <w:tblLook w:val="04A0" w:firstRow="1" w:lastRow="0" w:firstColumn="1" w:lastColumn="0" w:noHBand="0" w:noVBand="1"/>
      </w:tblPr>
      <w:tblGrid>
        <w:gridCol w:w="10740"/>
      </w:tblGrid>
      <w:tr w:rsidR="00FC396D" w14:paraId="541E7642" w14:textId="77777777">
        <w:tc>
          <w:tcPr>
            <w:tcW w:w="10490" w:type="dxa"/>
          </w:tcPr>
          <w:p w14:paraId="7A30DDFC" w14:textId="77777777" w:rsidR="00FC396D" w:rsidRDefault="00FC396D">
            <w:pPr>
              <w:ind w:left="142" w:right="317"/>
              <w:rPr>
                <w:rFonts w:ascii="Arial" w:eastAsia="MS Mincho" w:hAnsi="Arial" w:cs="Arial"/>
                <w:lang w:eastAsia="ja-JP"/>
              </w:rPr>
            </w:pPr>
          </w:p>
          <w:p w14:paraId="3FC10D0D" w14:textId="3E32E884" w:rsidR="00FC396D" w:rsidRDefault="00F36581">
            <w:pPr>
              <w:ind w:left="142" w:right="317"/>
              <w:rPr>
                <w:rFonts w:ascii="Arial" w:eastAsia="MS Mincho" w:hAnsi="Arial" w:cs="Arial"/>
                <w:lang w:eastAsia="ja-JP"/>
              </w:rPr>
            </w:pPr>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r w:rsidRPr="00545098">
              <w:rPr>
                <w:rFonts w:ascii="Arial" w:hAnsi="Arial" w:cs="Arial"/>
              </w:rPr>
              <w:t xml:space="preserve"> </w:t>
            </w:r>
            <w:r w:rsidR="00F733DC">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sidR="00F733DC">
              <w:rPr>
                <w:rFonts w:ascii="Arial" w:hAnsi="Arial" w:cs="Arial"/>
                <w:b/>
              </w:rPr>
              <w:t>kath. Theologie/ Religionspädagogik</w:t>
            </w:r>
            <w:r w:rsidR="00F733DC">
              <w:rPr>
                <w:rFonts w:ascii="Arial" w:hAnsi="Arial" w:cs="Arial"/>
              </w:rPr>
              <w:t xml:space="preserve"> die Voraussetzungen für eine erfolgreiche Teilnahme am ISP</w:t>
            </w:r>
          </w:p>
          <w:p w14:paraId="6C1E72FA" w14:textId="77777777" w:rsidR="00FC396D" w:rsidRDefault="00FC396D">
            <w:pPr>
              <w:ind w:left="142" w:right="317"/>
              <w:rPr>
                <w:rFonts w:ascii="Arial" w:eastAsia="MS Mincho" w:hAnsi="Arial" w:cs="Arial"/>
                <w:lang w:eastAsia="ja-JP"/>
              </w:rPr>
            </w:pPr>
          </w:p>
          <w:p w14:paraId="672DD70E" w14:textId="77777777" w:rsidR="00FC396D" w:rsidRDefault="00F733DC">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28" w:name="Kontrollkästchen38"/>
            <w:r>
              <w:rPr>
                <w:rFonts w:ascii="Arial" w:eastAsia="MS Mincho" w:hAnsi="Arial" w:cs="Arial"/>
                <w:lang w:eastAsia="ja-JP"/>
              </w:rPr>
              <w:instrText xml:space="preserve"> FORMCHECKBOX </w:instrText>
            </w:r>
            <w:r w:rsidR="00F36581">
              <w:rPr>
                <w:rFonts w:ascii="Arial" w:eastAsia="MS Mincho" w:hAnsi="Arial" w:cs="Arial"/>
                <w:lang w:eastAsia="ja-JP"/>
              </w:rPr>
            </w:r>
            <w:r w:rsidR="00F36581">
              <w:rPr>
                <w:rFonts w:ascii="Arial" w:eastAsia="MS Mincho" w:hAnsi="Arial" w:cs="Arial"/>
                <w:lang w:eastAsia="ja-JP"/>
              </w:rPr>
              <w:fldChar w:fldCharType="separate"/>
            </w:r>
            <w:r>
              <w:rPr>
                <w:rFonts w:ascii="Arial" w:eastAsia="MS Mincho" w:hAnsi="Arial" w:cs="Arial"/>
                <w:lang w:eastAsia="ja-JP"/>
              </w:rPr>
              <w:fldChar w:fldCharType="end"/>
            </w:r>
            <w:bookmarkEnd w:id="28"/>
            <w:r>
              <w:rPr>
                <w:rFonts w:ascii="Arial" w:eastAsia="MS Mincho" w:hAnsi="Arial" w:cs="Arial"/>
                <w:lang w:eastAsia="ja-JP"/>
              </w:rPr>
              <w:t xml:space="preserve"> </w:t>
            </w:r>
            <w:r>
              <w:rPr>
                <w:rFonts w:ascii="Arial" w:eastAsia="MS Mincho" w:hAnsi="Arial" w:cs="Arial"/>
                <w:b/>
                <w:lang w:eastAsia="ja-JP"/>
              </w:rPr>
              <w:t>erfüllt sind.</w:t>
            </w:r>
          </w:p>
          <w:p w14:paraId="64A02633" w14:textId="77777777" w:rsidR="00FC396D" w:rsidRDefault="00F733DC">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29" w:name="Kontrollkästchen37"/>
            <w:r>
              <w:rPr>
                <w:rFonts w:ascii="Arial" w:eastAsia="MS Mincho" w:hAnsi="Arial" w:cs="Arial"/>
                <w:lang w:eastAsia="ja-JP"/>
              </w:rPr>
              <w:instrText xml:space="preserve"> FORMCHECKBOX </w:instrText>
            </w:r>
            <w:r w:rsidR="00F36581">
              <w:rPr>
                <w:rFonts w:ascii="Arial" w:eastAsia="MS Mincho" w:hAnsi="Arial" w:cs="Arial"/>
                <w:lang w:eastAsia="ja-JP"/>
              </w:rPr>
            </w:r>
            <w:r w:rsidR="00F36581">
              <w:rPr>
                <w:rFonts w:ascii="Arial" w:eastAsia="MS Mincho" w:hAnsi="Arial" w:cs="Arial"/>
                <w:lang w:eastAsia="ja-JP"/>
              </w:rPr>
              <w:fldChar w:fldCharType="separate"/>
            </w:r>
            <w:r>
              <w:rPr>
                <w:rFonts w:ascii="Arial" w:eastAsia="MS Mincho" w:hAnsi="Arial" w:cs="Arial"/>
                <w:lang w:eastAsia="ja-JP"/>
              </w:rPr>
              <w:fldChar w:fldCharType="end"/>
            </w:r>
            <w:bookmarkEnd w:id="29"/>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6EE664DE" w14:textId="77777777" w:rsidR="00FC396D" w:rsidRDefault="00FC396D">
            <w:pPr>
              <w:ind w:left="142" w:right="317"/>
              <w:rPr>
                <w:rFonts w:ascii="Arial" w:eastAsia="MS Mincho" w:hAnsi="Arial" w:cs="Arial"/>
                <w:lang w:eastAsia="ja-JP"/>
              </w:rPr>
            </w:pPr>
          </w:p>
          <w:p w14:paraId="17B87989" w14:textId="77777777" w:rsidR="00FC396D" w:rsidRDefault="00FC396D">
            <w:pPr>
              <w:ind w:left="142" w:right="317"/>
              <w:rPr>
                <w:rFonts w:ascii="Arial" w:eastAsia="MS Mincho" w:hAnsi="Arial" w:cs="Arial"/>
                <w:lang w:eastAsia="ja-JP"/>
              </w:rPr>
            </w:pPr>
          </w:p>
          <w:p w14:paraId="1B1B2B01" w14:textId="77777777" w:rsidR="00FC396D" w:rsidRDefault="00FC396D">
            <w:pPr>
              <w:ind w:right="317"/>
              <w:rPr>
                <w:rFonts w:ascii="Arial" w:eastAsia="MS Mincho" w:hAnsi="Arial" w:cs="Arial"/>
                <w:lang w:eastAsia="ja-JP"/>
              </w:rPr>
            </w:pPr>
          </w:p>
          <w:p w14:paraId="7C4D7B9C" w14:textId="77777777" w:rsidR="00FC396D" w:rsidRDefault="00F733DC">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438BFCFE" w14:textId="77777777" w:rsidR="00FC396D" w:rsidRDefault="00F733DC">
            <w:pPr>
              <w:tabs>
                <w:tab w:val="left" w:pos="5562"/>
              </w:tabs>
              <w:ind w:left="318" w:right="317"/>
              <w:rPr>
                <w:rFonts w:ascii="Arial" w:eastAsia="MS Mincho" w:hAnsi="Arial" w:cs="Arial"/>
                <w:sz w:val="20"/>
                <w:lang w:eastAsia="ja-JP"/>
              </w:rPr>
            </w:pPr>
            <w:r>
              <w:rPr>
                <w:rFonts w:ascii="Arial" w:eastAsia="MS Mincho" w:hAnsi="Arial" w:cs="Arial"/>
                <w:sz w:val="20"/>
                <w:lang w:eastAsia="ja-JP"/>
              </w:rPr>
              <w:t>Ort/ Datum                                                                         Unterschrift Mentor/-in bzw. Ausbildungsberater/-in</w:t>
            </w:r>
          </w:p>
          <w:p w14:paraId="6C7576B6" w14:textId="77777777" w:rsidR="00FC396D" w:rsidRDefault="00FC396D">
            <w:pPr>
              <w:ind w:left="142" w:right="317"/>
              <w:rPr>
                <w:rFonts w:ascii="Arial" w:eastAsia="MS Mincho" w:hAnsi="Arial" w:cs="Arial"/>
                <w:lang w:eastAsia="ja-JP"/>
              </w:rPr>
            </w:pPr>
          </w:p>
          <w:p w14:paraId="7158072B" w14:textId="77777777" w:rsidR="00FC396D" w:rsidRDefault="00FC396D">
            <w:pPr>
              <w:ind w:left="142" w:right="317"/>
              <w:rPr>
                <w:rFonts w:ascii="Arial" w:eastAsia="MS Mincho" w:hAnsi="Arial" w:cs="Arial"/>
                <w:lang w:eastAsia="ja-JP"/>
              </w:rPr>
            </w:pPr>
          </w:p>
          <w:p w14:paraId="591801EB" w14:textId="77777777" w:rsidR="00FC396D" w:rsidRDefault="00FC396D">
            <w:pPr>
              <w:ind w:left="142" w:right="317"/>
              <w:rPr>
                <w:rFonts w:ascii="Arial" w:eastAsia="MS Mincho" w:hAnsi="Arial" w:cs="Arial"/>
                <w:lang w:eastAsia="ja-JP"/>
              </w:rPr>
            </w:pPr>
          </w:p>
          <w:p w14:paraId="090E739C" w14:textId="77777777" w:rsidR="00FC396D" w:rsidRDefault="00F733DC">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0A75D5FB" w14:textId="77777777" w:rsidR="00FC396D" w:rsidRDefault="00F733DC">
            <w:pPr>
              <w:tabs>
                <w:tab w:val="left" w:pos="5562"/>
              </w:tabs>
              <w:ind w:left="142"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t xml:space="preserve">                     Unterschrift Betreuer/-in Hochschule</w:t>
            </w:r>
          </w:p>
          <w:p w14:paraId="659EBB66" w14:textId="77777777" w:rsidR="00FC396D" w:rsidRDefault="00FC396D">
            <w:pPr>
              <w:tabs>
                <w:tab w:val="left" w:pos="5704"/>
              </w:tabs>
              <w:ind w:left="318" w:right="317"/>
              <w:rPr>
                <w:rFonts w:ascii="Arial" w:eastAsia="MS Mincho" w:hAnsi="Arial" w:cs="Arial"/>
                <w:sz w:val="20"/>
                <w:lang w:eastAsia="ja-JP"/>
              </w:rPr>
            </w:pPr>
          </w:p>
          <w:p w14:paraId="15882142" w14:textId="77777777" w:rsidR="00FC396D" w:rsidRDefault="00FC396D">
            <w:pPr>
              <w:tabs>
                <w:tab w:val="left" w:pos="5704"/>
              </w:tabs>
              <w:ind w:left="318" w:right="317"/>
              <w:rPr>
                <w:rFonts w:ascii="Arial" w:eastAsia="MS Mincho" w:hAnsi="Arial" w:cs="Arial"/>
                <w:sz w:val="20"/>
                <w:lang w:eastAsia="ja-JP"/>
              </w:rPr>
            </w:pPr>
          </w:p>
          <w:p w14:paraId="2270955B" w14:textId="77777777" w:rsidR="00FC396D" w:rsidRDefault="00FC396D">
            <w:pPr>
              <w:ind w:left="142" w:right="317"/>
              <w:rPr>
                <w:rFonts w:ascii="Arial" w:eastAsia="MS Mincho" w:hAnsi="Arial" w:cs="Arial"/>
                <w:lang w:eastAsia="ja-JP"/>
              </w:rPr>
            </w:pPr>
          </w:p>
        </w:tc>
      </w:tr>
    </w:tbl>
    <w:p w14:paraId="2FABB6A4" w14:textId="77777777" w:rsidR="00FC396D" w:rsidRDefault="00F733DC">
      <w:pPr>
        <w:spacing w:after="0" w:line="240" w:lineRule="auto"/>
        <w:rPr>
          <w:rFonts w:ascii="Arial" w:eastAsia="MS Mincho" w:hAnsi="Arial" w:cs="Arial"/>
          <w:lang w:eastAsia="ja-JP"/>
        </w:rPr>
      </w:pPr>
      <w:r>
        <w:rPr>
          <w:rFonts w:ascii="Arial" w:eastAsia="MS Mincho" w:hAnsi="Arial" w:cs="Arial"/>
          <w:lang w:eastAsia="ja-JP"/>
        </w:rPr>
        <w:t xml:space="preserve">  </w:t>
      </w:r>
    </w:p>
    <w:tbl>
      <w:tblPr>
        <w:tblStyle w:val="Tabellenraster"/>
        <w:tblW w:w="10632" w:type="dxa"/>
        <w:tblInd w:w="108" w:type="dxa"/>
        <w:tblLayout w:type="fixed"/>
        <w:tblLook w:val="04A0" w:firstRow="1" w:lastRow="0" w:firstColumn="1" w:lastColumn="0" w:noHBand="0" w:noVBand="1"/>
      </w:tblPr>
      <w:tblGrid>
        <w:gridCol w:w="10632"/>
      </w:tblGrid>
      <w:tr w:rsidR="00FC396D" w14:paraId="1000375E" w14:textId="77777777">
        <w:tc>
          <w:tcPr>
            <w:tcW w:w="10632" w:type="dxa"/>
          </w:tcPr>
          <w:p w14:paraId="698A844C" w14:textId="77777777" w:rsidR="00FC396D" w:rsidRDefault="00FC396D">
            <w:pPr>
              <w:ind w:left="142" w:right="317"/>
              <w:rPr>
                <w:rFonts w:ascii="Arial" w:eastAsia="MS Mincho" w:hAnsi="Arial" w:cs="Arial"/>
                <w:lang w:eastAsia="ja-JP"/>
              </w:rPr>
            </w:pPr>
          </w:p>
          <w:p w14:paraId="020245D5" w14:textId="77777777" w:rsidR="00FC396D" w:rsidRDefault="00F733DC">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2C3DB746" w14:textId="77777777" w:rsidR="00FC396D" w:rsidRDefault="00F733DC">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56ACC96E" w14:textId="77777777" w:rsidR="00FC396D" w:rsidRDefault="00F733DC">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aktive Teilnahme an den gemeinsamen Unterrichtsbesuchen im Rahmen des Fachpraktikums nach Maßgabe der/des betreuenden Hochschullehrenden</w:t>
            </w:r>
          </w:p>
          <w:p w14:paraId="3DB85901" w14:textId="77777777" w:rsidR="00FC396D" w:rsidRDefault="00F733DC">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643B3F3F" w14:textId="77777777" w:rsidR="00FC396D" w:rsidRDefault="00FC396D">
            <w:pPr>
              <w:ind w:left="142" w:right="317"/>
              <w:rPr>
                <w:rFonts w:ascii="Arial" w:eastAsia="MS Mincho" w:hAnsi="Arial" w:cs="Arial"/>
                <w:lang w:eastAsia="ja-JP"/>
              </w:rPr>
            </w:pPr>
          </w:p>
          <w:p w14:paraId="4FF64374" w14:textId="77777777" w:rsidR="00FC396D" w:rsidRDefault="00F733DC">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sidR="00F36581">
              <w:rPr>
                <w:rFonts w:ascii="Arial" w:eastAsia="MS Mincho" w:hAnsi="Arial" w:cs="Arial"/>
                <w:lang w:eastAsia="ja-JP"/>
              </w:rPr>
            </w:r>
            <w:r w:rsidR="00F36581">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3586A4BD" w14:textId="77777777" w:rsidR="00FC396D" w:rsidRDefault="00F733DC">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sidR="00F36581">
              <w:rPr>
                <w:rFonts w:ascii="Arial" w:eastAsia="MS Mincho" w:hAnsi="Arial" w:cs="Arial"/>
                <w:lang w:eastAsia="ja-JP"/>
              </w:rPr>
            </w:r>
            <w:r w:rsidR="00F36581">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096ABA35" w14:textId="77777777" w:rsidR="00FC396D" w:rsidRDefault="00FC396D">
            <w:pPr>
              <w:ind w:right="317"/>
              <w:rPr>
                <w:rFonts w:ascii="Arial" w:eastAsia="MS Mincho" w:hAnsi="Arial" w:cs="Arial"/>
                <w:lang w:eastAsia="ja-JP"/>
              </w:rPr>
            </w:pPr>
          </w:p>
          <w:p w14:paraId="5E764B09" w14:textId="77777777" w:rsidR="00FC396D" w:rsidRDefault="00F733DC">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7B29728E" w14:textId="77777777" w:rsidR="00FC396D" w:rsidRDefault="00F733DC">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001CAD12" w14:textId="77777777" w:rsidR="00FC396D" w:rsidRDefault="00FC396D">
            <w:pPr>
              <w:tabs>
                <w:tab w:val="left" w:pos="5704"/>
              </w:tabs>
              <w:ind w:left="142" w:right="317"/>
              <w:rPr>
                <w:rFonts w:ascii="Arial" w:eastAsia="MS Mincho" w:hAnsi="Arial" w:cs="Arial"/>
                <w:sz w:val="20"/>
                <w:lang w:eastAsia="ja-JP"/>
              </w:rPr>
            </w:pPr>
          </w:p>
          <w:p w14:paraId="67284C33" w14:textId="77777777" w:rsidR="00FC396D" w:rsidRDefault="00FC396D">
            <w:pPr>
              <w:tabs>
                <w:tab w:val="left" w:pos="5704"/>
              </w:tabs>
              <w:ind w:right="317"/>
              <w:rPr>
                <w:rFonts w:ascii="Arial" w:eastAsia="MS Mincho" w:hAnsi="Arial" w:cs="Arial"/>
                <w:lang w:eastAsia="ja-JP"/>
              </w:rPr>
            </w:pPr>
          </w:p>
        </w:tc>
      </w:tr>
    </w:tbl>
    <w:p w14:paraId="7358D628" w14:textId="77777777" w:rsidR="00FC396D" w:rsidRDefault="00FC396D">
      <w:pPr>
        <w:spacing w:after="0" w:line="240" w:lineRule="auto"/>
        <w:rPr>
          <w:rFonts w:ascii="Arial" w:eastAsia="MS Mincho" w:hAnsi="Arial" w:cs="Arial"/>
          <w:lang w:eastAsia="ja-JP"/>
        </w:rPr>
      </w:pPr>
    </w:p>
    <w:sectPr w:rsidR="00FC396D">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7E004" w14:textId="77777777" w:rsidR="00FC396D" w:rsidRDefault="00F733DC">
      <w:pPr>
        <w:spacing w:after="0" w:line="240" w:lineRule="auto"/>
      </w:pPr>
      <w:r>
        <w:separator/>
      </w:r>
    </w:p>
  </w:endnote>
  <w:endnote w:type="continuationSeparator" w:id="0">
    <w:p w14:paraId="5F4F79BD" w14:textId="77777777" w:rsidR="00FC396D" w:rsidRDefault="00F73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DD8EB" w14:textId="77777777" w:rsidR="00FC396D" w:rsidRDefault="00F733DC">
      <w:pPr>
        <w:spacing w:after="0" w:line="240" w:lineRule="auto"/>
      </w:pPr>
      <w:r>
        <w:separator/>
      </w:r>
    </w:p>
  </w:footnote>
  <w:footnote w:type="continuationSeparator" w:id="0">
    <w:p w14:paraId="75EE11AA" w14:textId="77777777" w:rsidR="00FC396D" w:rsidRDefault="00F733DC">
      <w:pPr>
        <w:spacing w:after="0" w:line="240" w:lineRule="auto"/>
      </w:pPr>
      <w:r>
        <w:continuationSeparator/>
      </w:r>
    </w:p>
  </w:footnote>
  <w:footnote w:id="1">
    <w:p w14:paraId="6B3E4897" w14:textId="77777777" w:rsidR="00FC396D" w:rsidRDefault="00F733DC">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Dieser Bewertungsbogen ist von der/dem betreuenden Hochschullehrenden im SoSe spätestens bis zum 23.08. und im WiSe </w:t>
      </w:r>
    </w:p>
    <w:p w14:paraId="4F73C8C2" w14:textId="77777777" w:rsidR="00FC396D" w:rsidRDefault="00F733DC">
      <w:pPr>
        <w:pStyle w:val="Funotentext"/>
        <w:rPr>
          <w:rFonts w:ascii="Arial" w:hAnsi="Arial" w:cs="Arial"/>
          <w:sz w:val="18"/>
          <w:szCs w:val="18"/>
        </w:rPr>
      </w:pPr>
      <w:r>
        <w:rPr>
          <w:rFonts w:ascii="Arial" w:hAnsi="Arial" w:cs="Arial"/>
          <w:sz w:val="18"/>
          <w:szCs w:val="18"/>
        </w:rPr>
        <w:t xml:space="preserve">  spätestens bis zum 23.02. im Praktikumsamt abzugeben.</w:t>
      </w:r>
    </w:p>
  </w:footnote>
  <w:footnote w:id="2">
    <w:p w14:paraId="6DCB15B5" w14:textId="77777777" w:rsidR="00F733DC" w:rsidRDefault="00F733DC">
      <w:pPr>
        <w:spacing w:after="0" w:line="240" w:lineRule="auto"/>
        <w:rPr>
          <w:rFonts w:ascii="Arial" w:eastAsia="Times New Roman" w:hAnsi="Arial" w:cs="Arial"/>
          <w:kern w:val="28"/>
          <w:sz w:val="18"/>
          <w:szCs w:val="18"/>
          <w:lang w:eastAsia="de-DE"/>
        </w:rPr>
      </w:pPr>
      <w:r>
        <w:rPr>
          <w:rStyle w:val="Funotenzeichen"/>
          <w:rFonts w:ascii="Arial" w:hAnsi="Arial" w:cs="Arial"/>
          <w:sz w:val="18"/>
          <w:szCs w:val="18"/>
        </w:rPr>
        <w:footnoteRef/>
      </w:r>
      <w:r>
        <w:rPr>
          <w:rFonts w:ascii="Arial" w:eastAsia="Times New Roman" w:hAnsi="Arial" w:cs="Arial"/>
          <w:kern w:val="28"/>
          <w:sz w:val="18"/>
          <w:szCs w:val="18"/>
          <w:lang w:eastAsia="de-DE"/>
        </w:rPr>
        <w:t xml:space="preserve"> </w:t>
      </w:r>
      <w:r w:rsidRPr="00F733DC">
        <w:rPr>
          <w:rFonts w:ascii="Arial" w:eastAsia="Times New Roman" w:hAnsi="Arial" w:cs="Arial"/>
          <w:kern w:val="28"/>
          <w:sz w:val="18"/>
          <w:szCs w:val="18"/>
          <w:lang w:eastAsia="de-DE"/>
        </w:rPr>
        <w:t xml:space="preserve">Gemäß den rechtlichen Vorgaben des jeweils gültigen Modulhandbuchs sowie der jeweils gültigen Studien- und Prüfungsordnung </w:t>
      </w:r>
    </w:p>
    <w:p w14:paraId="4CD343F0" w14:textId="77777777" w:rsidR="00F733DC" w:rsidRDefault="00F733DC">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F733DC">
        <w:rPr>
          <w:rFonts w:ascii="Arial" w:eastAsia="Times New Roman" w:hAnsi="Arial" w:cs="Arial"/>
          <w:kern w:val="28"/>
          <w:sz w:val="18"/>
          <w:szCs w:val="18"/>
          <w:lang w:eastAsia="de-DE"/>
        </w:rPr>
        <w:t xml:space="preserve">(siehe unter E-Campus/Mein Studium/Studienplaner) für Bachelor Grundschule bzw. Master Sekundarstufe, ausgearbeitet durch </w:t>
      </w:r>
    </w:p>
    <w:p w14:paraId="27E996B7" w14:textId="66AF864C" w:rsidR="00FC396D" w:rsidRDefault="00F733DC">
      <w:pPr>
        <w:spacing w:after="0" w:line="240" w:lineRule="auto"/>
        <w:rPr>
          <w:rFonts w:ascii="Arial" w:eastAsia="Times New Roman" w:hAnsi="Arial" w:cs="Arial"/>
          <w:kern w:val="28"/>
          <w:sz w:val="16"/>
          <w:szCs w:val="16"/>
          <w:lang w:eastAsia="de-DE"/>
        </w:rPr>
      </w:pPr>
      <w:r>
        <w:rPr>
          <w:rFonts w:ascii="Arial" w:eastAsia="Times New Roman" w:hAnsi="Arial" w:cs="Arial"/>
          <w:kern w:val="28"/>
          <w:sz w:val="18"/>
          <w:szCs w:val="18"/>
          <w:lang w:eastAsia="de-DE"/>
        </w:rPr>
        <w:t xml:space="preserve">  </w:t>
      </w:r>
      <w:r w:rsidRPr="00F733DC">
        <w:rPr>
          <w:rFonts w:ascii="Arial" w:eastAsia="Times New Roman" w:hAnsi="Arial" w:cs="Arial"/>
          <w:kern w:val="28"/>
          <w:sz w:val="18"/>
          <w:szCs w:val="18"/>
          <w:lang w:eastAsia="de-DE"/>
        </w:rPr>
        <w:t>die einzelnen Fächer.</w:t>
      </w:r>
    </w:p>
  </w:footnote>
  <w:footnote w:id="3">
    <w:p w14:paraId="4747B4F6" w14:textId="77777777" w:rsidR="00FC396D" w:rsidRDefault="00F733DC">
      <w:pPr>
        <w:pStyle w:val="Funotentext"/>
        <w:rPr>
          <w:rFonts w:ascii="Arial" w:eastAsia="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Bitte machen Sie eine kurze Notiz im Bemerkungsfeld, falls ein Item nicht zu bewerten ist. </w:t>
      </w:r>
      <w:r>
        <w:rPr>
          <w:rFonts w:ascii="Arial" w:eastAsia="Arial" w:hAnsi="Arial" w:cs="Arial"/>
          <w:sz w:val="18"/>
          <w:szCs w:val="18"/>
        </w:rPr>
        <w:t xml:space="preserve">Die Voraussetzungen für eine </w:t>
      </w:r>
    </w:p>
    <w:p w14:paraId="24F609FA" w14:textId="77777777" w:rsidR="00FC396D" w:rsidRDefault="00F733DC">
      <w:pPr>
        <w:pStyle w:val="Funotentext"/>
        <w:rPr>
          <w:rFonts w:ascii="Arial" w:eastAsia="Arial" w:hAnsi="Arial" w:cs="Arial"/>
          <w:sz w:val="18"/>
          <w:szCs w:val="18"/>
        </w:rPr>
      </w:pPr>
      <w:r>
        <w:rPr>
          <w:rFonts w:ascii="Arial" w:eastAsia="Arial" w:hAnsi="Arial" w:cs="Arial"/>
          <w:sz w:val="18"/>
          <w:szCs w:val="18"/>
        </w:rPr>
        <w:t xml:space="preserve">  erfolgreiche Teilnahme im Fach Kath. Theologie/Religionspädagogik sind erfüllt,</w:t>
      </w:r>
      <w:r>
        <w:rPr>
          <w:rFonts w:ascii="Arial" w:eastAsia="Arial" w:hAnsi="Arial" w:cs="Arial"/>
          <w:spacing w:val="29"/>
          <w:sz w:val="18"/>
          <w:szCs w:val="18"/>
        </w:rPr>
        <w:t xml:space="preserve"> </w:t>
      </w:r>
      <w:r>
        <w:rPr>
          <w:rFonts w:ascii="Arial" w:eastAsia="Arial" w:hAnsi="Arial" w:cs="Arial"/>
          <w:sz w:val="18"/>
          <w:szCs w:val="18"/>
        </w:rPr>
        <w:t>wenn</w:t>
      </w:r>
      <w:r>
        <w:rPr>
          <w:rFonts w:ascii="Arial" w:eastAsia="Arial" w:hAnsi="Arial" w:cs="Arial"/>
          <w:spacing w:val="16"/>
          <w:sz w:val="18"/>
          <w:szCs w:val="18"/>
        </w:rPr>
        <w:t xml:space="preserve"> </w:t>
      </w:r>
      <w:r>
        <w:rPr>
          <w:rFonts w:ascii="Arial" w:eastAsia="Arial" w:hAnsi="Arial" w:cs="Arial"/>
          <w:sz w:val="18"/>
          <w:szCs w:val="18"/>
        </w:rPr>
        <w:t>mindestens 7</w:t>
      </w:r>
      <w:r>
        <w:rPr>
          <w:rFonts w:ascii="Arial" w:eastAsia="Arial" w:hAnsi="Arial" w:cs="Arial"/>
          <w:spacing w:val="8"/>
          <w:sz w:val="18"/>
          <w:szCs w:val="18"/>
        </w:rPr>
        <w:t xml:space="preserve"> </w:t>
      </w:r>
      <w:r>
        <w:rPr>
          <w:rFonts w:ascii="Arial" w:eastAsia="Arial" w:hAnsi="Arial" w:cs="Arial"/>
          <w:sz w:val="18"/>
          <w:szCs w:val="18"/>
        </w:rPr>
        <w:t>der</w:t>
      </w:r>
      <w:r>
        <w:rPr>
          <w:rFonts w:ascii="Arial" w:eastAsia="Arial" w:hAnsi="Arial" w:cs="Arial"/>
          <w:spacing w:val="10"/>
          <w:sz w:val="18"/>
          <w:szCs w:val="18"/>
        </w:rPr>
        <w:t xml:space="preserve"> </w:t>
      </w:r>
      <w:r>
        <w:rPr>
          <w:rFonts w:ascii="Arial" w:eastAsia="Arial" w:hAnsi="Arial" w:cs="Arial"/>
          <w:sz w:val="18"/>
          <w:szCs w:val="18"/>
        </w:rPr>
        <w:t xml:space="preserve">15 Standards mit MKN </w:t>
      </w:r>
    </w:p>
    <w:p w14:paraId="0DE96FAD" w14:textId="77777777" w:rsidR="00FC396D" w:rsidRDefault="00F733DC">
      <w:pPr>
        <w:pStyle w:val="Funotentext"/>
        <w:rPr>
          <w:rFonts w:ascii="Arial" w:hAnsi="Arial" w:cs="Arial"/>
          <w:sz w:val="18"/>
          <w:szCs w:val="18"/>
        </w:rPr>
      </w:pPr>
      <w:r>
        <w:rPr>
          <w:rFonts w:ascii="Arial" w:eastAsia="Arial" w:hAnsi="Arial" w:cs="Arial"/>
          <w:sz w:val="18"/>
          <w:szCs w:val="18"/>
        </w:rPr>
        <w:t xml:space="preserve">  oder besser bewertet werden.</w:t>
      </w:r>
    </w:p>
  </w:footnote>
  <w:footnote w:id="4">
    <w:p w14:paraId="4F6DE7A2" w14:textId="77777777" w:rsidR="00FC396D" w:rsidRDefault="00F733DC">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2BE6" w14:textId="77777777" w:rsidR="00FC396D" w:rsidRDefault="00F733DC">
    <w:pPr>
      <w:pStyle w:val="Kopfzeile"/>
    </w:pPr>
    <w:r>
      <w:rPr>
        <w:noProof/>
      </w:rPr>
      <w:drawing>
        <wp:anchor distT="0" distB="0" distL="114300" distR="114300" simplePos="0" relativeHeight="251659264" behindDoc="0" locked="0" layoutInCell="1" allowOverlap="1" wp14:anchorId="62A8AFC9" wp14:editId="7C6C8BDB">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357198874">
    <w:abstractNumId w:val="13"/>
  </w:num>
  <w:num w:numId="2" w16cid:durableId="1669938982">
    <w:abstractNumId w:val="10"/>
  </w:num>
  <w:num w:numId="3" w16cid:durableId="1760520896">
    <w:abstractNumId w:val="14"/>
  </w:num>
  <w:num w:numId="4" w16cid:durableId="2058695573">
    <w:abstractNumId w:val="7"/>
  </w:num>
  <w:num w:numId="5" w16cid:durableId="26222174">
    <w:abstractNumId w:val="5"/>
  </w:num>
  <w:num w:numId="6" w16cid:durableId="720902858">
    <w:abstractNumId w:val="11"/>
  </w:num>
  <w:num w:numId="7" w16cid:durableId="1383486090">
    <w:abstractNumId w:val="12"/>
  </w:num>
  <w:num w:numId="8" w16cid:durableId="170607954">
    <w:abstractNumId w:val="1"/>
  </w:num>
  <w:num w:numId="9" w16cid:durableId="944387043">
    <w:abstractNumId w:val="3"/>
  </w:num>
  <w:num w:numId="10" w16cid:durableId="1101415922">
    <w:abstractNumId w:val="9"/>
  </w:num>
  <w:num w:numId="11" w16cid:durableId="602615921">
    <w:abstractNumId w:val="4"/>
  </w:num>
  <w:num w:numId="12" w16cid:durableId="848063996">
    <w:abstractNumId w:val="2"/>
  </w:num>
  <w:num w:numId="13" w16cid:durableId="792016441">
    <w:abstractNumId w:val="6"/>
  </w:num>
  <w:num w:numId="14" w16cid:durableId="802190551">
    <w:abstractNumId w:val="8"/>
  </w:num>
  <w:num w:numId="15" w16cid:durableId="282614174">
    <w:abstractNumId w:val="15"/>
  </w:num>
  <w:num w:numId="16" w16cid:durableId="1561332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96D"/>
    <w:rsid w:val="00257CED"/>
    <w:rsid w:val="002F63FF"/>
    <w:rsid w:val="009700F0"/>
    <w:rsid w:val="00F36581"/>
    <w:rsid w:val="00F733DC"/>
    <w:rsid w:val="00FC39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853F497"/>
  <w15:docId w15:val="{7A285BB2-6EC5-41FF-80E7-AB3F967C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23011">
      <w:bodyDiv w:val="1"/>
      <w:marLeft w:val="0"/>
      <w:marRight w:val="0"/>
      <w:marTop w:val="0"/>
      <w:marBottom w:val="0"/>
      <w:divBdr>
        <w:top w:val="none" w:sz="0" w:space="0" w:color="auto"/>
        <w:left w:val="none" w:sz="0" w:space="0" w:color="auto"/>
        <w:bottom w:val="none" w:sz="0" w:space="0" w:color="auto"/>
        <w:right w:val="none" w:sz="0" w:space="0" w:color="auto"/>
      </w:divBdr>
    </w:div>
    <w:div w:id="328289079">
      <w:bodyDiv w:val="1"/>
      <w:marLeft w:val="0"/>
      <w:marRight w:val="0"/>
      <w:marTop w:val="0"/>
      <w:marBottom w:val="0"/>
      <w:divBdr>
        <w:top w:val="none" w:sz="0" w:space="0" w:color="auto"/>
        <w:left w:val="none" w:sz="0" w:space="0" w:color="auto"/>
        <w:bottom w:val="none" w:sz="0" w:space="0" w:color="auto"/>
        <w:right w:val="none" w:sz="0" w:space="0" w:color="auto"/>
      </w:divBdr>
    </w:div>
    <w:div w:id="1015578506">
      <w:bodyDiv w:val="1"/>
      <w:marLeft w:val="0"/>
      <w:marRight w:val="0"/>
      <w:marTop w:val="0"/>
      <w:marBottom w:val="0"/>
      <w:divBdr>
        <w:top w:val="none" w:sz="0" w:space="0" w:color="auto"/>
        <w:left w:val="none" w:sz="0" w:space="0" w:color="auto"/>
        <w:bottom w:val="none" w:sz="0" w:space="0" w:color="auto"/>
        <w:right w:val="none" w:sz="0" w:space="0" w:color="auto"/>
      </w:divBdr>
    </w:div>
    <w:div w:id="1031612312">
      <w:bodyDiv w:val="1"/>
      <w:marLeft w:val="0"/>
      <w:marRight w:val="0"/>
      <w:marTop w:val="0"/>
      <w:marBottom w:val="0"/>
      <w:divBdr>
        <w:top w:val="none" w:sz="0" w:space="0" w:color="auto"/>
        <w:left w:val="none" w:sz="0" w:space="0" w:color="auto"/>
        <w:bottom w:val="none" w:sz="0" w:space="0" w:color="auto"/>
        <w:right w:val="none" w:sz="0" w:space="0" w:color="auto"/>
      </w:divBdr>
    </w:div>
    <w:div w:id="1099135436">
      <w:bodyDiv w:val="1"/>
      <w:marLeft w:val="0"/>
      <w:marRight w:val="0"/>
      <w:marTop w:val="0"/>
      <w:marBottom w:val="0"/>
      <w:divBdr>
        <w:top w:val="none" w:sz="0" w:space="0" w:color="auto"/>
        <w:left w:val="none" w:sz="0" w:space="0" w:color="auto"/>
        <w:bottom w:val="none" w:sz="0" w:space="0" w:color="auto"/>
        <w:right w:val="none" w:sz="0" w:space="0" w:color="auto"/>
      </w:divBdr>
    </w:div>
    <w:div w:id="1306542763">
      <w:bodyDiv w:val="1"/>
      <w:marLeft w:val="0"/>
      <w:marRight w:val="0"/>
      <w:marTop w:val="0"/>
      <w:marBottom w:val="0"/>
      <w:divBdr>
        <w:top w:val="none" w:sz="0" w:space="0" w:color="auto"/>
        <w:left w:val="none" w:sz="0" w:space="0" w:color="auto"/>
        <w:bottom w:val="none" w:sz="0" w:space="0" w:color="auto"/>
        <w:right w:val="none" w:sz="0" w:space="0" w:color="auto"/>
      </w:divBdr>
    </w:div>
    <w:div w:id="1516386992">
      <w:bodyDiv w:val="1"/>
      <w:marLeft w:val="0"/>
      <w:marRight w:val="0"/>
      <w:marTop w:val="0"/>
      <w:marBottom w:val="0"/>
      <w:divBdr>
        <w:top w:val="none" w:sz="0" w:space="0" w:color="auto"/>
        <w:left w:val="none" w:sz="0" w:space="0" w:color="auto"/>
        <w:bottom w:val="none" w:sz="0" w:space="0" w:color="auto"/>
        <w:right w:val="none" w:sz="0" w:space="0" w:color="auto"/>
      </w:divBdr>
    </w:div>
    <w:div w:id="1553806664">
      <w:bodyDiv w:val="1"/>
      <w:marLeft w:val="0"/>
      <w:marRight w:val="0"/>
      <w:marTop w:val="0"/>
      <w:marBottom w:val="0"/>
      <w:divBdr>
        <w:top w:val="none" w:sz="0" w:space="0" w:color="auto"/>
        <w:left w:val="none" w:sz="0" w:space="0" w:color="auto"/>
        <w:bottom w:val="none" w:sz="0" w:space="0" w:color="auto"/>
        <w:right w:val="none" w:sz="0" w:space="0" w:color="auto"/>
      </w:divBdr>
    </w:div>
    <w:div w:id="1567760228">
      <w:bodyDiv w:val="1"/>
      <w:marLeft w:val="0"/>
      <w:marRight w:val="0"/>
      <w:marTop w:val="0"/>
      <w:marBottom w:val="0"/>
      <w:divBdr>
        <w:top w:val="none" w:sz="0" w:space="0" w:color="auto"/>
        <w:left w:val="none" w:sz="0" w:space="0" w:color="auto"/>
        <w:bottom w:val="none" w:sz="0" w:space="0" w:color="auto"/>
        <w:right w:val="none" w:sz="0" w:space="0" w:color="auto"/>
      </w:divBdr>
    </w:div>
    <w:div w:id="1751076235">
      <w:bodyDiv w:val="1"/>
      <w:marLeft w:val="0"/>
      <w:marRight w:val="0"/>
      <w:marTop w:val="0"/>
      <w:marBottom w:val="0"/>
      <w:divBdr>
        <w:top w:val="none" w:sz="0" w:space="0" w:color="auto"/>
        <w:left w:val="none" w:sz="0" w:space="0" w:color="auto"/>
        <w:bottom w:val="none" w:sz="0" w:space="0" w:color="auto"/>
        <w:right w:val="none" w:sz="0" w:space="0" w:color="auto"/>
      </w:divBdr>
    </w:div>
    <w:div w:id="177651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A5265-9B91-4259-8FE1-49AB0F4A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5838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12</cp:revision>
  <cp:lastPrinted>2022-11-09T14:25:00Z</cp:lastPrinted>
  <dcterms:created xsi:type="dcterms:W3CDTF">2022-11-08T22:13:00Z</dcterms:created>
  <dcterms:modified xsi:type="dcterms:W3CDTF">2026-09-02T06:55:00Z</dcterms:modified>
</cp:coreProperties>
</file>