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5D6" w14:textId="77777777" w:rsidR="002A0ADD" w:rsidRDefault="006B417A">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7E917B1D" w14:textId="77777777" w:rsidR="002A0ADD" w:rsidRDefault="006B417A">
      <w:pPr>
        <w:pStyle w:val="Kopfzeile"/>
        <w:rPr>
          <w:rFonts w:ascii="Arial" w:hAnsi="Arial" w:cs="Arial"/>
          <w:color w:val="808080"/>
          <w:sz w:val="22"/>
          <w:szCs w:val="22"/>
        </w:rPr>
      </w:pPr>
      <w:r>
        <w:rPr>
          <w:rFonts w:ascii="Arial" w:hAnsi="Arial" w:cs="Arial"/>
          <w:color w:val="808080"/>
          <w:sz w:val="22"/>
          <w:szCs w:val="22"/>
        </w:rPr>
        <w:t>Praktikumsamt</w:t>
      </w:r>
    </w:p>
    <w:p w14:paraId="2E2D08B7" w14:textId="77777777" w:rsidR="002A0ADD" w:rsidRDefault="006B417A">
      <w:pPr>
        <w:pStyle w:val="Kopfzeile"/>
        <w:rPr>
          <w:rFonts w:ascii="Arial" w:hAnsi="Arial" w:cs="Arial"/>
          <w:color w:val="808080"/>
          <w:sz w:val="22"/>
          <w:szCs w:val="22"/>
        </w:rPr>
      </w:pPr>
      <w:r>
        <w:rPr>
          <w:rFonts w:ascii="Arial" w:hAnsi="Arial" w:cs="Arial"/>
          <w:color w:val="808080"/>
          <w:sz w:val="22"/>
          <w:szCs w:val="22"/>
        </w:rPr>
        <w:t>Kirchplatz 2, 88250 Weingarten</w:t>
      </w:r>
    </w:p>
    <w:p w14:paraId="10B40DA7" w14:textId="6FF72C4A" w:rsidR="002A0ADD" w:rsidRDefault="006B417A">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667C89D8" w14:textId="77777777" w:rsidR="002A0ADD" w:rsidRDefault="002A0ADD">
      <w:pPr>
        <w:spacing w:after="0" w:line="240" w:lineRule="auto"/>
        <w:rPr>
          <w:rFonts w:ascii="Arial" w:eastAsia="Times New Roman" w:hAnsi="Arial" w:cs="Arial"/>
          <w:b/>
          <w:sz w:val="28"/>
          <w:szCs w:val="28"/>
          <w:lang w:eastAsia="de-DE"/>
        </w:rPr>
      </w:pPr>
    </w:p>
    <w:p w14:paraId="52C11CED" w14:textId="77777777" w:rsidR="002A0ADD" w:rsidRDefault="006B417A">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557F9ACB" w14:textId="77777777" w:rsidR="002A0ADD" w:rsidRDefault="006B417A">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Geschichte</w:t>
      </w:r>
      <w:r>
        <w:rPr>
          <w:rStyle w:val="Funotenzeichen"/>
          <w:rFonts w:ascii="Arial" w:eastAsia="Times New Roman" w:hAnsi="Arial" w:cs="Arial"/>
          <w:b/>
          <w:sz w:val="28"/>
          <w:szCs w:val="28"/>
          <w:lang w:eastAsia="de-DE"/>
        </w:rPr>
        <w:footnoteReference w:id="1"/>
      </w:r>
    </w:p>
    <w:p w14:paraId="1B6250C3" w14:textId="77777777" w:rsidR="002A0ADD" w:rsidRDefault="006B417A">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25C11BB6" w14:textId="77777777" w:rsidR="002A0ADD" w:rsidRDefault="002A0ADD">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2A0ADD" w14:paraId="1FAF7CB9" w14:textId="77777777">
        <w:trPr>
          <w:trHeight w:val="360"/>
        </w:trPr>
        <w:tc>
          <w:tcPr>
            <w:tcW w:w="4395" w:type="dxa"/>
            <w:gridSpan w:val="2"/>
            <w:shd w:val="clear" w:color="auto" w:fill="auto"/>
          </w:tcPr>
          <w:p w14:paraId="7C50EAE8" w14:textId="77777777" w:rsidR="002A0ADD" w:rsidRDefault="002A0ADD">
            <w:pPr>
              <w:autoSpaceDE w:val="0"/>
              <w:autoSpaceDN w:val="0"/>
              <w:adjustRightInd w:val="0"/>
              <w:spacing w:after="0" w:line="240" w:lineRule="auto"/>
              <w:rPr>
                <w:rFonts w:ascii="Arial" w:eastAsia="MS Mincho" w:hAnsi="Arial" w:cs="Arial"/>
                <w:b/>
                <w:sz w:val="12"/>
                <w:szCs w:val="12"/>
                <w:lang w:eastAsia="ja-JP"/>
              </w:rPr>
            </w:pPr>
          </w:p>
          <w:p w14:paraId="4750C5A9" w14:textId="77777777" w:rsidR="002A0ADD" w:rsidRDefault="006B417A">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00BBB625" w14:textId="77777777" w:rsidR="002A0ADD" w:rsidRDefault="006B417A">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3C476370" w14:textId="77777777" w:rsidR="002A0ADD" w:rsidRDefault="002A0ADD">
            <w:pPr>
              <w:autoSpaceDE w:val="0"/>
              <w:autoSpaceDN w:val="0"/>
              <w:adjustRightInd w:val="0"/>
              <w:spacing w:after="0" w:line="240" w:lineRule="auto"/>
              <w:rPr>
                <w:rFonts w:ascii="Arial" w:eastAsia="MS Mincho" w:hAnsi="Arial" w:cs="Arial"/>
                <w:sz w:val="12"/>
                <w:szCs w:val="12"/>
                <w:lang w:eastAsia="ja-JP"/>
              </w:rPr>
            </w:pPr>
          </w:p>
          <w:p w14:paraId="19BE89CC" w14:textId="77777777" w:rsidR="002A0ADD" w:rsidRDefault="006B417A">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DB90856" w14:textId="77777777" w:rsidR="002A0ADD" w:rsidRDefault="006B417A">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fldChar w:fldCharType="end"/>
            </w:r>
            <w:bookmarkEnd w:id="1"/>
          </w:p>
          <w:p w14:paraId="7E81B20A" w14:textId="77777777" w:rsidR="002A0ADD" w:rsidRDefault="006B417A">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rPr>
                <w:rFonts w:ascii="Arial" w:eastAsia="MS Mincho" w:hAnsi="Arial" w:cs="Arial"/>
                <w:lang w:eastAsia="ja-JP"/>
              </w:rPr>
              <w:fldChar w:fldCharType="end"/>
            </w:r>
            <w:bookmarkEnd w:id="2"/>
          </w:p>
        </w:tc>
        <w:tc>
          <w:tcPr>
            <w:tcW w:w="3827" w:type="dxa"/>
            <w:gridSpan w:val="2"/>
            <w:shd w:val="clear" w:color="auto" w:fill="auto"/>
          </w:tcPr>
          <w:p w14:paraId="509831ED" w14:textId="77777777" w:rsidR="002A0ADD" w:rsidRDefault="002A0ADD">
            <w:pPr>
              <w:autoSpaceDE w:val="0"/>
              <w:autoSpaceDN w:val="0"/>
              <w:adjustRightInd w:val="0"/>
              <w:spacing w:after="0" w:line="240" w:lineRule="auto"/>
              <w:rPr>
                <w:rFonts w:ascii="Arial" w:eastAsia="MS Mincho" w:hAnsi="Arial" w:cs="Arial"/>
                <w:sz w:val="12"/>
                <w:szCs w:val="12"/>
                <w:lang w:eastAsia="ja-JP"/>
              </w:rPr>
            </w:pPr>
          </w:p>
          <w:p w14:paraId="79C03A85" w14:textId="77777777" w:rsidR="002A0ADD" w:rsidRDefault="006B417A">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5E91EFF5" w14:textId="77777777" w:rsidR="002A0ADD" w:rsidRDefault="006B417A">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2A0ADD" w14:paraId="5E339457" w14:textId="77777777">
        <w:trPr>
          <w:trHeight w:val="360"/>
        </w:trPr>
        <w:tc>
          <w:tcPr>
            <w:tcW w:w="3402" w:type="dxa"/>
            <w:shd w:val="clear" w:color="auto" w:fill="auto"/>
            <w:vAlign w:val="center"/>
          </w:tcPr>
          <w:p w14:paraId="2A507C35" w14:textId="77777777" w:rsidR="002A0ADD" w:rsidRDefault="002A0ADD">
            <w:pPr>
              <w:autoSpaceDE w:val="0"/>
              <w:autoSpaceDN w:val="0"/>
              <w:adjustRightInd w:val="0"/>
              <w:spacing w:after="0" w:line="240" w:lineRule="auto"/>
              <w:ind w:left="72" w:hanging="72"/>
              <w:rPr>
                <w:rFonts w:ascii="Arial" w:eastAsia="MS Mincho" w:hAnsi="Arial" w:cs="Arial"/>
                <w:b/>
                <w:sz w:val="12"/>
                <w:szCs w:val="12"/>
                <w:lang w:eastAsia="ja-JP"/>
              </w:rPr>
            </w:pPr>
          </w:p>
          <w:p w14:paraId="6CB9BD2A" w14:textId="77777777" w:rsidR="002A0ADD" w:rsidRDefault="006B417A">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2C9AF224" w14:textId="77777777" w:rsidR="002A0ADD" w:rsidRDefault="006B417A">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4F48088C" w14:textId="77777777" w:rsidR="002A0ADD" w:rsidRDefault="002A0ADD">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197CC8EA" w14:textId="77777777" w:rsidR="002A0ADD" w:rsidRDefault="006B417A">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63347B9E" w14:textId="77777777" w:rsidR="002A0ADD" w:rsidRDefault="006B417A">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6F774898" w14:textId="77777777" w:rsidR="002A0ADD" w:rsidRDefault="002A0ADD">
            <w:pPr>
              <w:autoSpaceDE w:val="0"/>
              <w:autoSpaceDN w:val="0"/>
              <w:adjustRightInd w:val="0"/>
              <w:spacing w:after="0" w:line="240" w:lineRule="auto"/>
              <w:rPr>
                <w:rFonts w:ascii="Arial" w:eastAsia="MS Mincho" w:hAnsi="Arial" w:cs="Arial"/>
                <w:b/>
                <w:sz w:val="12"/>
                <w:szCs w:val="12"/>
                <w:lang w:eastAsia="ja-JP"/>
              </w:rPr>
            </w:pPr>
          </w:p>
          <w:p w14:paraId="4E28D426" w14:textId="77777777" w:rsidR="002A0ADD" w:rsidRDefault="006B417A">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0F5F830F" w14:textId="77777777" w:rsidR="002A0ADD" w:rsidRDefault="006B417A">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7BCEA8CA" w14:textId="77777777" w:rsidR="002A0ADD" w:rsidRDefault="002A0ADD">
      <w:pPr>
        <w:spacing w:after="0" w:line="240" w:lineRule="auto"/>
        <w:rPr>
          <w:rFonts w:ascii="Arial" w:eastAsia="MS Mincho" w:hAnsi="Arial" w:cs="Arial"/>
          <w:lang w:eastAsia="ja-JP"/>
        </w:rPr>
      </w:pPr>
    </w:p>
    <w:p w14:paraId="422E4FC2" w14:textId="77777777" w:rsidR="002A0ADD" w:rsidRDefault="002A0ADD">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2A0ADD" w14:paraId="3127948A" w14:textId="77777777">
        <w:trPr>
          <w:trHeight w:val="536"/>
        </w:trPr>
        <w:tc>
          <w:tcPr>
            <w:tcW w:w="6096" w:type="dxa"/>
            <w:gridSpan w:val="2"/>
            <w:vAlign w:val="center"/>
          </w:tcPr>
          <w:p w14:paraId="05B6A16B" w14:textId="77777777" w:rsidR="002A0ADD" w:rsidRDefault="006B417A">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4A5B347A" w14:textId="77777777" w:rsidR="002A0ADD" w:rsidRDefault="002A0ADD">
            <w:pPr>
              <w:spacing w:after="0" w:line="240" w:lineRule="auto"/>
              <w:jc w:val="center"/>
              <w:rPr>
                <w:rFonts w:ascii="Arial" w:eastAsia="MS Gothic" w:hAnsi="Arial" w:cs="Arial"/>
                <w:b/>
                <w:bCs/>
                <w:lang w:eastAsia="ja-JP"/>
              </w:rPr>
            </w:pPr>
          </w:p>
        </w:tc>
        <w:tc>
          <w:tcPr>
            <w:tcW w:w="425" w:type="dxa"/>
            <w:shd w:val="clear" w:color="auto" w:fill="auto"/>
            <w:vAlign w:val="center"/>
          </w:tcPr>
          <w:p w14:paraId="27F90569" w14:textId="77777777" w:rsidR="002A0ADD" w:rsidRDefault="002A0ADD">
            <w:pPr>
              <w:spacing w:after="0" w:line="240" w:lineRule="auto"/>
              <w:jc w:val="center"/>
              <w:rPr>
                <w:rFonts w:ascii="Arial" w:eastAsia="MS Gothic" w:hAnsi="Arial" w:cs="Arial"/>
                <w:b/>
                <w:bCs/>
                <w:lang w:eastAsia="ja-JP"/>
              </w:rPr>
            </w:pPr>
          </w:p>
        </w:tc>
        <w:tc>
          <w:tcPr>
            <w:tcW w:w="788" w:type="dxa"/>
            <w:vMerge w:val="restart"/>
            <w:vAlign w:val="bottom"/>
          </w:tcPr>
          <w:p w14:paraId="175165DD" w14:textId="77777777" w:rsidR="002A0ADD" w:rsidRDefault="006B417A">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28BD8529" w14:textId="77777777" w:rsidR="002A0ADD" w:rsidRDefault="006B417A">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09AA4060" w14:textId="77777777" w:rsidR="002A0ADD" w:rsidRDefault="006B417A">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63746B7B" w14:textId="77777777" w:rsidR="002A0ADD" w:rsidRDefault="002A0ADD">
            <w:pPr>
              <w:spacing w:after="0" w:line="240" w:lineRule="auto"/>
              <w:rPr>
                <w:rFonts w:ascii="Arial" w:eastAsia="MS Gothic" w:hAnsi="Arial" w:cs="Arial"/>
                <w:b/>
                <w:bCs/>
                <w:lang w:eastAsia="ja-JP"/>
              </w:rPr>
            </w:pPr>
          </w:p>
        </w:tc>
        <w:tc>
          <w:tcPr>
            <w:tcW w:w="488" w:type="dxa"/>
            <w:vAlign w:val="center"/>
          </w:tcPr>
          <w:p w14:paraId="044C27E7" w14:textId="77777777" w:rsidR="002A0ADD" w:rsidRDefault="002A0ADD">
            <w:pPr>
              <w:spacing w:after="0" w:line="240" w:lineRule="auto"/>
              <w:jc w:val="center"/>
              <w:rPr>
                <w:rFonts w:ascii="Arial" w:eastAsia="MS Gothic" w:hAnsi="Arial" w:cs="Arial"/>
                <w:b/>
                <w:bCs/>
                <w:lang w:eastAsia="ja-JP"/>
              </w:rPr>
            </w:pPr>
          </w:p>
        </w:tc>
        <w:tc>
          <w:tcPr>
            <w:tcW w:w="1843" w:type="dxa"/>
            <w:vAlign w:val="center"/>
          </w:tcPr>
          <w:p w14:paraId="78A370B4" w14:textId="77777777" w:rsidR="002A0ADD" w:rsidRDefault="006B417A">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2A0ADD" w14:paraId="0519896B" w14:textId="77777777">
        <w:trPr>
          <w:trHeight w:val="536"/>
        </w:trPr>
        <w:tc>
          <w:tcPr>
            <w:tcW w:w="6096" w:type="dxa"/>
            <w:gridSpan w:val="2"/>
            <w:vAlign w:val="center"/>
          </w:tcPr>
          <w:p w14:paraId="567A4261" w14:textId="77777777" w:rsidR="002A0ADD" w:rsidRDefault="006B417A">
            <w:pPr>
              <w:spacing w:after="0" w:line="240" w:lineRule="auto"/>
              <w:rPr>
                <w:rFonts w:ascii="Arial" w:hAnsi="Arial" w:cs="Arial"/>
                <w:b/>
              </w:rPr>
            </w:pPr>
            <w:r>
              <w:rPr>
                <w:rFonts w:ascii="Arial" w:hAnsi="Arial" w:cs="Arial"/>
                <w:b/>
              </w:rPr>
              <w:t>Unterrichten</w:t>
            </w:r>
          </w:p>
        </w:tc>
        <w:tc>
          <w:tcPr>
            <w:tcW w:w="425" w:type="dxa"/>
            <w:vAlign w:val="center"/>
          </w:tcPr>
          <w:p w14:paraId="2B5171AF" w14:textId="77777777" w:rsidR="002A0ADD" w:rsidRDefault="006B417A">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E83165F" w14:textId="77777777" w:rsidR="002A0ADD" w:rsidRDefault="006B417A">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35FE2583" w14:textId="77777777" w:rsidR="002A0ADD" w:rsidRDefault="002A0ADD">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71F1D4C0" w14:textId="77777777" w:rsidR="002A0ADD" w:rsidRDefault="006B417A">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57BB27F" w14:textId="77777777" w:rsidR="002A0ADD" w:rsidRDefault="006B417A">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557BAFF1" w14:textId="77777777" w:rsidR="002A0ADD" w:rsidRDefault="002A0ADD">
            <w:pPr>
              <w:spacing w:after="0" w:line="240" w:lineRule="auto"/>
              <w:rPr>
                <w:rFonts w:ascii="MS Gothic" w:eastAsia="MS Gothic" w:hAnsi="MS Gothic" w:cs="MS Gothic"/>
                <w:b/>
                <w:bCs/>
                <w:lang w:eastAsia="ja-JP"/>
              </w:rPr>
            </w:pPr>
          </w:p>
        </w:tc>
      </w:tr>
      <w:tr w:rsidR="002A0ADD" w14:paraId="12269411" w14:textId="77777777">
        <w:trPr>
          <w:trHeight w:val="536"/>
        </w:trPr>
        <w:tc>
          <w:tcPr>
            <w:tcW w:w="586" w:type="dxa"/>
            <w:vAlign w:val="center"/>
          </w:tcPr>
          <w:p w14:paraId="3FB991AE" w14:textId="77777777" w:rsidR="002A0ADD" w:rsidRDefault="006B417A">
            <w:pPr>
              <w:spacing w:after="0" w:line="240" w:lineRule="auto"/>
              <w:rPr>
                <w:rFonts w:ascii="Arial" w:hAnsi="Arial" w:cs="Arial"/>
              </w:rPr>
            </w:pPr>
            <w:r>
              <w:rPr>
                <w:rFonts w:ascii="Arial" w:hAnsi="Arial" w:cs="Arial"/>
              </w:rPr>
              <w:t>1.</w:t>
            </w:r>
          </w:p>
        </w:tc>
        <w:tc>
          <w:tcPr>
            <w:tcW w:w="5510" w:type="dxa"/>
            <w:shd w:val="clear" w:color="auto" w:fill="auto"/>
            <w:vAlign w:val="center"/>
          </w:tcPr>
          <w:p w14:paraId="4D16A8CF" w14:textId="77777777" w:rsidR="002A0ADD" w:rsidRDefault="006B417A">
            <w:pPr>
              <w:spacing w:before="40" w:after="40" w:line="240" w:lineRule="auto"/>
              <w:rPr>
                <w:rFonts w:ascii="Arial" w:eastAsia="Arial" w:hAnsi="Arial" w:cs="Arial"/>
                <w:w w:val="103"/>
              </w:rPr>
            </w:pPr>
            <w:r>
              <w:rPr>
                <w:rFonts w:ascii="Arial" w:eastAsia="MS Mincho" w:hAnsi="Arial" w:cs="Arial"/>
                <w:lang w:eastAsia="ja-JP"/>
              </w:rPr>
              <w:t>kann ausgewählte historische Themen fach- und sachgerecht unter Nutzung der jeweils einschlägigen Fachliteratur erschließen.</w:t>
            </w:r>
          </w:p>
        </w:tc>
        <w:tc>
          <w:tcPr>
            <w:tcW w:w="425" w:type="dxa"/>
            <w:vAlign w:val="center"/>
          </w:tcPr>
          <w:p w14:paraId="7956FCEA"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931968B" w14:textId="77777777" w:rsidR="002A0ADD" w:rsidRDefault="006B417A">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1E691DF4"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41AEC9BF"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697E6F6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3284225A"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2A0ADD" w14:paraId="42481B12" w14:textId="77777777">
        <w:trPr>
          <w:trHeight w:val="536"/>
        </w:trPr>
        <w:tc>
          <w:tcPr>
            <w:tcW w:w="586" w:type="dxa"/>
            <w:vAlign w:val="center"/>
          </w:tcPr>
          <w:p w14:paraId="6D0AFA95" w14:textId="77777777" w:rsidR="002A0ADD" w:rsidRDefault="006B417A">
            <w:pPr>
              <w:spacing w:after="0" w:line="240" w:lineRule="auto"/>
              <w:rPr>
                <w:rFonts w:ascii="Arial" w:hAnsi="Arial" w:cs="Arial"/>
              </w:rPr>
            </w:pPr>
            <w:r>
              <w:rPr>
                <w:rFonts w:ascii="Arial" w:hAnsi="Arial" w:cs="Arial"/>
              </w:rPr>
              <w:t>2.</w:t>
            </w:r>
          </w:p>
        </w:tc>
        <w:tc>
          <w:tcPr>
            <w:tcW w:w="5510" w:type="dxa"/>
            <w:shd w:val="clear" w:color="auto" w:fill="auto"/>
            <w:vAlign w:val="center"/>
          </w:tcPr>
          <w:p w14:paraId="593C1EFD"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die unterrichtliche Relevanz des Themas inhaltlich begründen.</w:t>
            </w:r>
          </w:p>
        </w:tc>
        <w:tc>
          <w:tcPr>
            <w:tcW w:w="425" w:type="dxa"/>
            <w:vAlign w:val="center"/>
          </w:tcPr>
          <w:p w14:paraId="727DA94C"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9D4BD3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516B1947"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14B5AB23"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1873183D"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2758A52"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2A0ADD" w14:paraId="74BD3E41" w14:textId="77777777">
        <w:trPr>
          <w:trHeight w:val="536"/>
        </w:trPr>
        <w:tc>
          <w:tcPr>
            <w:tcW w:w="586" w:type="dxa"/>
            <w:vAlign w:val="center"/>
          </w:tcPr>
          <w:p w14:paraId="63434C9E" w14:textId="77777777" w:rsidR="002A0ADD" w:rsidRDefault="006B417A">
            <w:pPr>
              <w:spacing w:after="0" w:line="240" w:lineRule="auto"/>
              <w:rPr>
                <w:rFonts w:ascii="Arial" w:hAnsi="Arial" w:cs="Arial"/>
              </w:rPr>
            </w:pPr>
            <w:r>
              <w:rPr>
                <w:rFonts w:ascii="Arial" w:hAnsi="Arial" w:cs="Arial"/>
              </w:rPr>
              <w:t>3.</w:t>
            </w:r>
          </w:p>
        </w:tc>
        <w:tc>
          <w:tcPr>
            <w:tcW w:w="5510" w:type="dxa"/>
            <w:shd w:val="clear" w:color="auto" w:fill="auto"/>
            <w:vAlign w:val="center"/>
          </w:tcPr>
          <w:p w14:paraId="27DF2364"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seine didaktischen Potentiale erkennen.</w:t>
            </w:r>
          </w:p>
        </w:tc>
        <w:tc>
          <w:tcPr>
            <w:tcW w:w="425" w:type="dxa"/>
            <w:vAlign w:val="center"/>
          </w:tcPr>
          <w:p w14:paraId="365D6C9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91B148D"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5EF03432"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400F4D3D"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2612E64B"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E198983"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2A0ADD" w14:paraId="4B72076A" w14:textId="77777777">
        <w:trPr>
          <w:trHeight w:val="536"/>
        </w:trPr>
        <w:tc>
          <w:tcPr>
            <w:tcW w:w="586" w:type="dxa"/>
            <w:vAlign w:val="center"/>
          </w:tcPr>
          <w:p w14:paraId="1B0A3163" w14:textId="77777777" w:rsidR="002A0ADD" w:rsidRDefault="006B417A">
            <w:pPr>
              <w:spacing w:after="0" w:line="240" w:lineRule="auto"/>
              <w:rPr>
                <w:rFonts w:ascii="Arial" w:hAnsi="Arial" w:cs="Arial"/>
              </w:rPr>
            </w:pPr>
            <w:r>
              <w:rPr>
                <w:rFonts w:ascii="Arial" w:hAnsi="Arial" w:cs="Arial"/>
              </w:rPr>
              <w:t>4.</w:t>
            </w:r>
          </w:p>
        </w:tc>
        <w:tc>
          <w:tcPr>
            <w:tcW w:w="5510" w:type="dxa"/>
            <w:shd w:val="clear" w:color="auto" w:fill="auto"/>
            <w:vAlign w:val="center"/>
          </w:tcPr>
          <w:p w14:paraId="71155A7C"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gängige Lesearten des Themas ideologiekritisch-emanzipatorisch auf den Prüfstand stellen (Werturteil, Multiperspektivität, Kontroversität).</w:t>
            </w:r>
          </w:p>
        </w:tc>
        <w:tc>
          <w:tcPr>
            <w:tcW w:w="425" w:type="dxa"/>
            <w:vAlign w:val="center"/>
          </w:tcPr>
          <w:p w14:paraId="5B3D37BD"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6902EB1"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745C1EC1"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0D14C5E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70F814A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83CB17D"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2A0ADD" w14:paraId="54325FD6" w14:textId="77777777">
        <w:trPr>
          <w:trHeight w:val="536"/>
        </w:trPr>
        <w:tc>
          <w:tcPr>
            <w:tcW w:w="586" w:type="dxa"/>
            <w:vAlign w:val="center"/>
          </w:tcPr>
          <w:p w14:paraId="709342D9" w14:textId="77777777" w:rsidR="002A0ADD" w:rsidRDefault="006B417A">
            <w:pPr>
              <w:spacing w:after="0" w:line="240" w:lineRule="auto"/>
              <w:rPr>
                <w:rFonts w:ascii="Arial" w:hAnsi="Arial" w:cs="Arial"/>
              </w:rPr>
            </w:pPr>
            <w:r>
              <w:rPr>
                <w:rFonts w:ascii="Arial" w:hAnsi="Arial" w:cs="Arial"/>
              </w:rPr>
              <w:t>5.</w:t>
            </w:r>
          </w:p>
        </w:tc>
        <w:tc>
          <w:tcPr>
            <w:tcW w:w="5510" w:type="dxa"/>
            <w:shd w:val="clear" w:color="auto" w:fill="auto"/>
            <w:vAlign w:val="center"/>
          </w:tcPr>
          <w:p w14:paraId="5C787AC3"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an Geschichtsbilder und Vorkenntnisse der SchülerInnen anknüpfen.</w:t>
            </w:r>
          </w:p>
        </w:tc>
        <w:tc>
          <w:tcPr>
            <w:tcW w:w="425" w:type="dxa"/>
            <w:vAlign w:val="center"/>
          </w:tcPr>
          <w:p w14:paraId="150A7577"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D491BEA"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08C0B701"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6439506B"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05CEF569"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FA97D21"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2A0ADD" w14:paraId="25D18D20" w14:textId="77777777">
        <w:trPr>
          <w:trHeight w:val="536"/>
        </w:trPr>
        <w:tc>
          <w:tcPr>
            <w:tcW w:w="586" w:type="dxa"/>
            <w:vAlign w:val="center"/>
          </w:tcPr>
          <w:p w14:paraId="2B937088" w14:textId="77777777" w:rsidR="002A0ADD" w:rsidRDefault="006B417A">
            <w:pPr>
              <w:rPr>
                <w:rFonts w:ascii="Arial" w:eastAsia="MS Mincho" w:hAnsi="Arial" w:cs="Arial"/>
                <w:lang w:eastAsia="ja-JP"/>
              </w:rPr>
            </w:pPr>
            <w:r>
              <w:rPr>
                <w:rFonts w:ascii="Arial" w:eastAsia="MS Mincho" w:hAnsi="Arial" w:cs="Arial"/>
                <w:lang w:eastAsia="ja-JP"/>
              </w:rPr>
              <w:t>6.</w:t>
            </w:r>
          </w:p>
        </w:tc>
        <w:tc>
          <w:tcPr>
            <w:tcW w:w="5510" w:type="dxa"/>
            <w:shd w:val="clear" w:color="auto" w:fill="auto"/>
            <w:vAlign w:val="center"/>
          </w:tcPr>
          <w:p w14:paraId="5250D870"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auf Grundlage des Gegenstandes, seiner didaktischen Besonderheiten und der rechtlichen Vorgaben Unterrichtsziele auf unterschiedliche Ebenen formulieren.</w:t>
            </w:r>
          </w:p>
        </w:tc>
        <w:tc>
          <w:tcPr>
            <w:tcW w:w="425" w:type="dxa"/>
            <w:vAlign w:val="center"/>
          </w:tcPr>
          <w:p w14:paraId="028C2206"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501F1C8"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6A568F0"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2B7A38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A08E11B"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1B0C70F"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49FA5C6B" w14:textId="77777777">
        <w:trPr>
          <w:trHeight w:val="536"/>
        </w:trPr>
        <w:tc>
          <w:tcPr>
            <w:tcW w:w="586" w:type="dxa"/>
            <w:vAlign w:val="center"/>
          </w:tcPr>
          <w:p w14:paraId="731FD612" w14:textId="77777777" w:rsidR="002A0ADD" w:rsidRDefault="006B417A">
            <w:pPr>
              <w:rPr>
                <w:rFonts w:ascii="Arial" w:eastAsia="MS Mincho" w:hAnsi="Arial" w:cs="Arial"/>
                <w:lang w:eastAsia="ja-JP"/>
              </w:rPr>
            </w:pPr>
            <w:r>
              <w:rPr>
                <w:rFonts w:ascii="Arial" w:eastAsia="MS Mincho" w:hAnsi="Arial" w:cs="Arial"/>
                <w:lang w:eastAsia="ja-JP"/>
              </w:rPr>
              <w:t>7.</w:t>
            </w:r>
          </w:p>
        </w:tc>
        <w:tc>
          <w:tcPr>
            <w:tcW w:w="5510" w:type="dxa"/>
            <w:shd w:val="clear" w:color="auto" w:fill="auto"/>
            <w:vAlign w:val="center"/>
          </w:tcPr>
          <w:p w14:paraId="27645B63"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fachlich erarbeitete Gegenstände methodisch sinnvoll unter Beachtung der Relevanzkriterien für die Lerngruppe vorbereiten.</w:t>
            </w:r>
          </w:p>
        </w:tc>
        <w:tc>
          <w:tcPr>
            <w:tcW w:w="425" w:type="dxa"/>
            <w:vAlign w:val="center"/>
          </w:tcPr>
          <w:p w14:paraId="5012BFB4"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A5134F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869694F"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EF9A82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AB3EF2D"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3EB6E7D"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30441DCC" w14:textId="77777777">
        <w:trPr>
          <w:trHeight w:val="536"/>
        </w:trPr>
        <w:tc>
          <w:tcPr>
            <w:tcW w:w="586" w:type="dxa"/>
            <w:vAlign w:val="center"/>
          </w:tcPr>
          <w:p w14:paraId="24B858C1" w14:textId="77777777" w:rsidR="002A0ADD" w:rsidRDefault="006B417A">
            <w:pPr>
              <w:rPr>
                <w:rFonts w:ascii="Arial" w:eastAsia="MS Mincho" w:hAnsi="Arial" w:cs="Arial"/>
                <w:lang w:eastAsia="ja-JP"/>
              </w:rPr>
            </w:pPr>
            <w:r>
              <w:rPr>
                <w:rFonts w:ascii="Arial" w:eastAsia="MS Mincho" w:hAnsi="Arial" w:cs="Arial"/>
                <w:lang w:eastAsia="ja-JP"/>
              </w:rPr>
              <w:t>8.</w:t>
            </w:r>
          </w:p>
        </w:tc>
        <w:tc>
          <w:tcPr>
            <w:tcW w:w="5510" w:type="dxa"/>
            <w:shd w:val="clear" w:color="auto" w:fill="auto"/>
            <w:vAlign w:val="center"/>
          </w:tcPr>
          <w:p w14:paraId="4F319C75"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Inhalte organisieren, Schwerpunkte setzen, komplexe historische Probleme ordnen und Zusammenhänge herstellen.</w:t>
            </w:r>
          </w:p>
        </w:tc>
        <w:tc>
          <w:tcPr>
            <w:tcW w:w="425" w:type="dxa"/>
            <w:vAlign w:val="center"/>
          </w:tcPr>
          <w:p w14:paraId="3D4C251F"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D38F05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C6886BA"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10580F6"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B312CB7"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88D5009"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78EBF497" w14:textId="77777777">
        <w:trPr>
          <w:trHeight w:val="536"/>
        </w:trPr>
        <w:tc>
          <w:tcPr>
            <w:tcW w:w="586" w:type="dxa"/>
            <w:vAlign w:val="center"/>
          </w:tcPr>
          <w:p w14:paraId="4037DB40" w14:textId="77777777" w:rsidR="002A0ADD" w:rsidRDefault="006B417A">
            <w:pPr>
              <w:rPr>
                <w:rFonts w:ascii="Arial" w:eastAsia="MS Mincho" w:hAnsi="Arial" w:cs="Arial"/>
                <w:lang w:eastAsia="ja-JP"/>
              </w:rPr>
            </w:pPr>
            <w:r>
              <w:rPr>
                <w:rFonts w:ascii="Arial" w:eastAsia="MS Mincho" w:hAnsi="Arial" w:cs="Arial"/>
                <w:lang w:eastAsia="ja-JP"/>
              </w:rPr>
              <w:t>9.</w:t>
            </w:r>
          </w:p>
        </w:tc>
        <w:tc>
          <w:tcPr>
            <w:tcW w:w="5510" w:type="dxa"/>
            <w:shd w:val="clear" w:color="auto" w:fill="auto"/>
            <w:vAlign w:val="center"/>
          </w:tcPr>
          <w:p w14:paraId="39E2EC4F"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jeweils geeignete Methoden, Medien, Unterrichtsprinzipien, Sozial- und Arbeitsformen didaktisch reflektiert dafür vorsehen und die Auswahl begründen.</w:t>
            </w:r>
          </w:p>
        </w:tc>
        <w:tc>
          <w:tcPr>
            <w:tcW w:w="425" w:type="dxa"/>
            <w:vAlign w:val="center"/>
          </w:tcPr>
          <w:p w14:paraId="5190662B"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BAC66CD"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FF07E86"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8328910"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5C0EEFF"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359D91B7"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4347B189" w14:textId="77777777">
        <w:trPr>
          <w:trHeight w:val="536"/>
        </w:trPr>
        <w:tc>
          <w:tcPr>
            <w:tcW w:w="586" w:type="dxa"/>
            <w:vAlign w:val="center"/>
          </w:tcPr>
          <w:p w14:paraId="0F134044" w14:textId="77777777" w:rsidR="002A0ADD" w:rsidRDefault="006B417A">
            <w:pPr>
              <w:rPr>
                <w:rFonts w:ascii="Arial" w:eastAsia="MS Mincho" w:hAnsi="Arial" w:cs="Arial"/>
                <w:lang w:eastAsia="ja-JP"/>
              </w:rPr>
            </w:pPr>
            <w:r>
              <w:rPr>
                <w:rFonts w:ascii="Arial" w:eastAsia="MS Mincho" w:hAnsi="Arial" w:cs="Arial"/>
                <w:lang w:eastAsia="ja-JP"/>
              </w:rPr>
              <w:lastRenderedPageBreak/>
              <w:t>10.</w:t>
            </w:r>
          </w:p>
        </w:tc>
        <w:tc>
          <w:tcPr>
            <w:tcW w:w="5510" w:type="dxa"/>
            <w:shd w:val="clear" w:color="auto" w:fill="auto"/>
            <w:vAlign w:val="center"/>
          </w:tcPr>
          <w:p w14:paraId="70952A78"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orientiert den Unterricht an der historisch-kritischen Methode</w:t>
            </w:r>
          </w:p>
        </w:tc>
        <w:tc>
          <w:tcPr>
            <w:tcW w:w="425" w:type="dxa"/>
            <w:vAlign w:val="center"/>
          </w:tcPr>
          <w:p w14:paraId="258B3F85"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A10A9F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C54F146"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1B8D909"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B6AD024"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BBFAC74"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5F3358B7" w14:textId="77777777">
        <w:trPr>
          <w:trHeight w:val="536"/>
        </w:trPr>
        <w:tc>
          <w:tcPr>
            <w:tcW w:w="586" w:type="dxa"/>
            <w:vAlign w:val="center"/>
          </w:tcPr>
          <w:p w14:paraId="3072B4FB" w14:textId="77777777" w:rsidR="002A0ADD" w:rsidRDefault="006B417A">
            <w:pPr>
              <w:rPr>
                <w:rFonts w:ascii="Arial" w:eastAsia="MS Mincho" w:hAnsi="Arial" w:cs="Arial"/>
                <w:lang w:eastAsia="ja-JP"/>
              </w:rPr>
            </w:pPr>
            <w:r>
              <w:rPr>
                <w:rFonts w:ascii="Arial" w:eastAsia="MS Mincho" w:hAnsi="Arial" w:cs="Arial"/>
                <w:lang w:eastAsia="ja-JP"/>
              </w:rPr>
              <w:t>11.</w:t>
            </w:r>
          </w:p>
        </w:tc>
        <w:tc>
          <w:tcPr>
            <w:tcW w:w="5510" w:type="dxa"/>
            <w:shd w:val="clear" w:color="auto" w:fill="auto"/>
            <w:vAlign w:val="center"/>
          </w:tcPr>
          <w:p w14:paraId="3B95BD5A"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Lehrerfragen und Aufgaben nach Kategorien und Anforderungsniveaus differenzieren und bezogen auf die Unterrichtsziele formulieren.</w:t>
            </w:r>
          </w:p>
        </w:tc>
        <w:tc>
          <w:tcPr>
            <w:tcW w:w="425" w:type="dxa"/>
            <w:vAlign w:val="center"/>
          </w:tcPr>
          <w:p w14:paraId="7A8DFA10"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3BF25E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1D227F"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3C14258"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81B0C7F"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70BB5EDE"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1E7583E2" w14:textId="77777777">
        <w:trPr>
          <w:trHeight w:val="536"/>
        </w:trPr>
        <w:tc>
          <w:tcPr>
            <w:tcW w:w="586" w:type="dxa"/>
            <w:vAlign w:val="center"/>
          </w:tcPr>
          <w:p w14:paraId="4FDF5E3D" w14:textId="77777777" w:rsidR="002A0ADD" w:rsidRDefault="006B417A">
            <w:pPr>
              <w:rPr>
                <w:rFonts w:ascii="Arial" w:eastAsia="MS Mincho" w:hAnsi="Arial" w:cs="Arial"/>
                <w:lang w:eastAsia="ja-JP"/>
              </w:rPr>
            </w:pPr>
            <w:r>
              <w:rPr>
                <w:rFonts w:ascii="Arial" w:eastAsia="MS Mincho" w:hAnsi="Arial" w:cs="Arial"/>
                <w:lang w:eastAsia="ja-JP"/>
              </w:rPr>
              <w:t>12.</w:t>
            </w:r>
          </w:p>
        </w:tc>
        <w:tc>
          <w:tcPr>
            <w:tcW w:w="5510" w:type="dxa"/>
            <w:shd w:val="clear" w:color="auto" w:fill="auto"/>
            <w:vAlign w:val="center"/>
          </w:tcPr>
          <w:p w14:paraId="472F2A5E"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Ziele, Inhalte, Verfahren und Medien des Unterrichts sprachlich korrekt in einem schriftlichen Unterrichtsentwurf darlegen.</w:t>
            </w:r>
          </w:p>
        </w:tc>
        <w:tc>
          <w:tcPr>
            <w:tcW w:w="425" w:type="dxa"/>
            <w:vAlign w:val="center"/>
          </w:tcPr>
          <w:p w14:paraId="77793AAD"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0CCF996"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28F90FC"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8B9F4CE"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0F15F4C"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6E1C5FF"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D512A14" w14:textId="77777777" w:rsidR="002A0ADD" w:rsidRDefault="002A0ADD"/>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2A0ADD" w14:paraId="389DB76D" w14:textId="77777777">
        <w:trPr>
          <w:trHeight w:val="536"/>
        </w:trPr>
        <w:tc>
          <w:tcPr>
            <w:tcW w:w="6096" w:type="dxa"/>
            <w:gridSpan w:val="2"/>
            <w:vAlign w:val="center"/>
          </w:tcPr>
          <w:p w14:paraId="4DC804DA" w14:textId="77777777" w:rsidR="002A0ADD" w:rsidRDefault="006B417A">
            <w:pPr>
              <w:spacing w:after="0" w:line="240" w:lineRule="auto"/>
              <w:rPr>
                <w:rFonts w:ascii="Arial" w:hAnsi="Arial" w:cs="Arial"/>
                <w:b/>
              </w:rPr>
            </w:pPr>
            <w:r>
              <w:rPr>
                <w:rFonts w:ascii="Arial" w:hAnsi="Arial" w:cs="Arial"/>
                <w:b/>
              </w:rPr>
              <w:t>Erziehen</w:t>
            </w:r>
          </w:p>
        </w:tc>
        <w:tc>
          <w:tcPr>
            <w:tcW w:w="425" w:type="dxa"/>
            <w:vAlign w:val="center"/>
          </w:tcPr>
          <w:p w14:paraId="0D6EF2E5" w14:textId="77777777" w:rsidR="002A0ADD" w:rsidRDefault="006B417A">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468EA8B" w14:textId="77777777" w:rsidR="002A0ADD" w:rsidRDefault="006B417A">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77FACEE7" w14:textId="77777777" w:rsidR="002A0ADD" w:rsidRDefault="006B417A">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6BE07039" w14:textId="77777777" w:rsidR="002A0ADD" w:rsidRDefault="006B417A">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1C3E21BC" w14:textId="77777777" w:rsidR="002A0ADD" w:rsidRDefault="006B417A">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16A0F9D9" w14:textId="77777777" w:rsidR="002A0ADD" w:rsidRDefault="002A0ADD">
            <w:pPr>
              <w:spacing w:after="0" w:line="240" w:lineRule="auto"/>
              <w:rPr>
                <w:rFonts w:ascii="MS Gothic" w:eastAsia="MS Gothic" w:hAnsi="MS Gothic" w:cs="MS Gothic"/>
                <w:b/>
                <w:bCs/>
                <w:lang w:eastAsia="ja-JP"/>
              </w:rPr>
            </w:pPr>
          </w:p>
        </w:tc>
      </w:tr>
      <w:tr w:rsidR="002A0ADD" w14:paraId="1E01ACDE" w14:textId="77777777">
        <w:trPr>
          <w:trHeight w:val="536"/>
        </w:trPr>
        <w:tc>
          <w:tcPr>
            <w:tcW w:w="586" w:type="dxa"/>
            <w:vAlign w:val="center"/>
          </w:tcPr>
          <w:p w14:paraId="15928FEA" w14:textId="77777777" w:rsidR="002A0ADD" w:rsidRDefault="006B417A">
            <w:pPr>
              <w:spacing w:after="0" w:line="240" w:lineRule="auto"/>
              <w:rPr>
                <w:rFonts w:ascii="Arial" w:hAnsi="Arial" w:cs="Arial"/>
              </w:rPr>
            </w:pPr>
            <w:r>
              <w:rPr>
                <w:rFonts w:ascii="Arial" w:hAnsi="Arial" w:cs="Arial"/>
              </w:rPr>
              <w:t>1.</w:t>
            </w:r>
          </w:p>
        </w:tc>
        <w:tc>
          <w:tcPr>
            <w:tcW w:w="5510" w:type="dxa"/>
            <w:shd w:val="clear" w:color="auto" w:fill="auto"/>
            <w:vAlign w:val="center"/>
          </w:tcPr>
          <w:p w14:paraId="32A7CA24"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begreift sich selbst als zentrales Medium des Geschichtsunterrichts.</w:t>
            </w:r>
          </w:p>
        </w:tc>
        <w:tc>
          <w:tcPr>
            <w:tcW w:w="425" w:type="dxa"/>
            <w:vAlign w:val="center"/>
          </w:tcPr>
          <w:p w14:paraId="6A02A184"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1FB2803" w14:textId="77777777" w:rsidR="002A0ADD" w:rsidRDefault="006B417A">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B3AB38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60579D1"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B1F0D8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156121D"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A0ADD" w14:paraId="669C3C0C" w14:textId="77777777">
        <w:trPr>
          <w:trHeight w:val="536"/>
        </w:trPr>
        <w:tc>
          <w:tcPr>
            <w:tcW w:w="586" w:type="dxa"/>
            <w:vAlign w:val="center"/>
          </w:tcPr>
          <w:p w14:paraId="41517B51" w14:textId="77777777" w:rsidR="002A0ADD" w:rsidRDefault="006B417A">
            <w:pPr>
              <w:spacing w:after="0" w:line="240" w:lineRule="auto"/>
              <w:rPr>
                <w:rFonts w:ascii="Arial" w:hAnsi="Arial" w:cs="Arial"/>
              </w:rPr>
            </w:pPr>
            <w:r>
              <w:rPr>
                <w:rFonts w:ascii="Arial" w:hAnsi="Arial" w:cs="Arial"/>
              </w:rPr>
              <w:t>2.</w:t>
            </w:r>
          </w:p>
        </w:tc>
        <w:tc>
          <w:tcPr>
            <w:tcW w:w="5510" w:type="dxa"/>
            <w:shd w:val="clear" w:color="auto" w:fill="auto"/>
            <w:vAlign w:val="center"/>
          </w:tcPr>
          <w:p w14:paraId="6DF4B4E1"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ist zur Positionsbestimmung  im Rahmen der freiheitlich-demokratischen Grundordnung (vgl. Ideologiekritik, Indoktrinationsverbot, „Beutelsbacher Konsens“ usw. bereit und kann auch Schüler:innen dazu anleiten.</w:t>
            </w:r>
          </w:p>
        </w:tc>
        <w:tc>
          <w:tcPr>
            <w:tcW w:w="425" w:type="dxa"/>
            <w:vAlign w:val="center"/>
          </w:tcPr>
          <w:p w14:paraId="5FCC0F80"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27B93C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9E0A01E"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96B778A"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AD5BE67"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4F64405"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2B87619" w14:textId="77777777" w:rsidR="002A0ADD" w:rsidRDefault="002A0ADD"/>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2A0ADD" w14:paraId="2B515BEE" w14:textId="77777777">
        <w:trPr>
          <w:trHeight w:val="536"/>
        </w:trPr>
        <w:tc>
          <w:tcPr>
            <w:tcW w:w="6096" w:type="dxa"/>
            <w:gridSpan w:val="2"/>
            <w:vAlign w:val="center"/>
          </w:tcPr>
          <w:p w14:paraId="49975979" w14:textId="77777777" w:rsidR="002A0ADD" w:rsidRDefault="006B417A">
            <w:pPr>
              <w:spacing w:after="0" w:line="240" w:lineRule="auto"/>
              <w:rPr>
                <w:rFonts w:ascii="Arial" w:hAnsi="Arial" w:cs="Arial"/>
                <w:b/>
              </w:rPr>
            </w:pPr>
            <w:r>
              <w:rPr>
                <w:rFonts w:ascii="Arial" w:hAnsi="Arial" w:cs="Arial"/>
                <w:b/>
              </w:rPr>
              <w:t>Kooperieren und Profilieren</w:t>
            </w:r>
          </w:p>
        </w:tc>
        <w:tc>
          <w:tcPr>
            <w:tcW w:w="425" w:type="dxa"/>
            <w:vAlign w:val="center"/>
          </w:tcPr>
          <w:p w14:paraId="4E50603B" w14:textId="77777777" w:rsidR="002A0ADD" w:rsidRDefault="006B417A">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C889923" w14:textId="77777777" w:rsidR="002A0ADD" w:rsidRDefault="006B417A">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1F67CE86" w14:textId="77777777" w:rsidR="002A0ADD" w:rsidRDefault="006B417A">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6C6AB96D" w14:textId="77777777" w:rsidR="002A0ADD" w:rsidRDefault="006B417A">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55588721" w14:textId="77777777" w:rsidR="002A0ADD" w:rsidRDefault="006B417A">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4044D2A2" w14:textId="77777777" w:rsidR="002A0ADD" w:rsidRDefault="002A0ADD">
            <w:pPr>
              <w:spacing w:after="0" w:line="240" w:lineRule="auto"/>
              <w:rPr>
                <w:rFonts w:ascii="MS Gothic" w:eastAsia="MS Gothic" w:hAnsi="MS Gothic" w:cs="MS Gothic"/>
                <w:b/>
                <w:bCs/>
                <w:lang w:eastAsia="ja-JP"/>
              </w:rPr>
            </w:pPr>
          </w:p>
        </w:tc>
      </w:tr>
      <w:tr w:rsidR="002A0ADD" w14:paraId="29B4F69A" w14:textId="77777777">
        <w:trPr>
          <w:trHeight w:val="536"/>
        </w:trPr>
        <w:tc>
          <w:tcPr>
            <w:tcW w:w="586" w:type="dxa"/>
            <w:vAlign w:val="center"/>
          </w:tcPr>
          <w:p w14:paraId="6B409373" w14:textId="77777777" w:rsidR="002A0ADD" w:rsidRDefault="006B417A">
            <w:pPr>
              <w:spacing w:after="0" w:line="240" w:lineRule="auto"/>
              <w:rPr>
                <w:rFonts w:ascii="Arial" w:hAnsi="Arial" w:cs="Arial"/>
              </w:rPr>
            </w:pPr>
            <w:r>
              <w:rPr>
                <w:rFonts w:ascii="Arial" w:hAnsi="Arial" w:cs="Arial"/>
              </w:rPr>
              <w:t>1.</w:t>
            </w:r>
          </w:p>
        </w:tc>
        <w:tc>
          <w:tcPr>
            <w:tcW w:w="5510" w:type="dxa"/>
            <w:shd w:val="clear" w:color="auto" w:fill="auto"/>
          </w:tcPr>
          <w:p w14:paraId="27658263"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eine Unterrichtsstunde auf Basis fachdidaktischer Konzepte strukturiert beobachten und dokumentieren sowie Folgerungen für den eigenen Unterricht daraus ableiten.</w:t>
            </w:r>
          </w:p>
        </w:tc>
        <w:tc>
          <w:tcPr>
            <w:tcW w:w="425" w:type="dxa"/>
            <w:vAlign w:val="center"/>
          </w:tcPr>
          <w:p w14:paraId="7C47E11C"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C93E482" w14:textId="77777777" w:rsidR="002A0ADD" w:rsidRDefault="006B417A">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0B23A74"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07924EB"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28A2EBA"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A2F7555"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2A0ADD" w14:paraId="6F091F63" w14:textId="77777777">
        <w:trPr>
          <w:trHeight w:val="536"/>
        </w:trPr>
        <w:tc>
          <w:tcPr>
            <w:tcW w:w="586" w:type="dxa"/>
            <w:vAlign w:val="center"/>
          </w:tcPr>
          <w:p w14:paraId="1E6538AE" w14:textId="77777777" w:rsidR="002A0ADD" w:rsidRDefault="006B417A">
            <w:pPr>
              <w:spacing w:after="0" w:line="240" w:lineRule="auto"/>
              <w:rPr>
                <w:rFonts w:ascii="Arial" w:hAnsi="Arial" w:cs="Arial"/>
              </w:rPr>
            </w:pPr>
            <w:r>
              <w:rPr>
                <w:rFonts w:ascii="Arial" w:hAnsi="Arial" w:cs="Arial"/>
              </w:rPr>
              <w:t>2.</w:t>
            </w:r>
          </w:p>
        </w:tc>
        <w:tc>
          <w:tcPr>
            <w:tcW w:w="5510" w:type="dxa"/>
            <w:shd w:val="clear" w:color="auto" w:fill="auto"/>
          </w:tcPr>
          <w:p w14:paraId="2C3C30AC"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kann Verbesserungsvorschläge für eigenen und beobachteten Unterricht entwickeln.</w:t>
            </w:r>
          </w:p>
        </w:tc>
        <w:tc>
          <w:tcPr>
            <w:tcW w:w="425" w:type="dxa"/>
            <w:vAlign w:val="center"/>
          </w:tcPr>
          <w:p w14:paraId="1C23F89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B03DAD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DEE85B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28C14F2"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30C577C"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B852C80"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2A0ADD" w14:paraId="5A5FA0AB" w14:textId="77777777">
        <w:trPr>
          <w:trHeight w:val="536"/>
        </w:trPr>
        <w:tc>
          <w:tcPr>
            <w:tcW w:w="586" w:type="dxa"/>
            <w:vAlign w:val="center"/>
          </w:tcPr>
          <w:p w14:paraId="4C060097" w14:textId="77777777" w:rsidR="002A0ADD" w:rsidRDefault="006B417A">
            <w:pPr>
              <w:spacing w:after="0" w:line="240" w:lineRule="auto"/>
              <w:rPr>
                <w:rFonts w:ascii="Arial" w:hAnsi="Arial" w:cs="Arial"/>
              </w:rPr>
            </w:pPr>
            <w:r>
              <w:rPr>
                <w:rFonts w:ascii="Arial" w:hAnsi="Arial" w:cs="Arial"/>
              </w:rPr>
              <w:t>3.</w:t>
            </w:r>
          </w:p>
        </w:tc>
        <w:tc>
          <w:tcPr>
            <w:tcW w:w="5510" w:type="dxa"/>
            <w:shd w:val="clear" w:color="auto" w:fill="auto"/>
          </w:tcPr>
          <w:p w14:paraId="1D5182CA" w14:textId="77777777" w:rsidR="002A0ADD" w:rsidRDefault="006B417A">
            <w:pPr>
              <w:spacing w:before="40" w:after="40" w:line="240" w:lineRule="auto"/>
              <w:rPr>
                <w:rFonts w:ascii="Arial" w:eastAsia="MS Mincho" w:hAnsi="Arial" w:cs="Arial"/>
                <w:lang w:eastAsia="ja-JP"/>
              </w:rPr>
            </w:pPr>
            <w:r>
              <w:rPr>
                <w:rFonts w:ascii="Arial" w:eastAsia="MS Mincho" w:hAnsi="Arial" w:cs="Arial"/>
                <w:lang w:eastAsia="ja-JP"/>
              </w:rPr>
              <w:t>findet Wege, ihrer/seiner Persönlichkeit entsprechend mit Praktikumsgruppe und Schulkollegium zu kooperieren.</w:t>
            </w:r>
          </w:p>
        </w:tc>
        <w:tc>
          <w:tcPr>
            <w:tcW w:w="425" w:type="dxa"/>
            <w:vAlign w:val="center"/>
          </w:tcPr>
          <w:p w14:paraId="5B13425E"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CE5F8D4"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D8786F9"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351F3E0" w14:textId="77777777" w:rsidR="002A0ADD" w:rsidRDefault="006B417A">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7A057DC3" w14:textId="77777777" w:rsidR="002A0ADD" w:rsidRDefault="006B417A">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CA2ECD">
              <w:rPr>
                <w:rFonts w:ascii="MS Gothic" w:eastAsia="MS Gothic" w:hAnsi="MS Gothic" w:cs="MS Gothic"/>
                <w:b/>
                <w:bCs/>
                <w:lang w:eastAsia="ja-JP"/>
              </w:rPr>
            </w:r>
            <w:r w:rsidR="00CA2ECD">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FB6942F"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21A3B8E8" w14:textId="77777777" w:rsidR="002A0ADD" w:rsidRDefault="002A0ADD"/>
    <w:p w14:paraId="20F96EA1" w14:textId="77777777" w:rsidR="002A0ADD" w:rsidRDefault="002A0ADD"/>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2A0ADD" w14:paraId="0E86D127" w14:textId="77777777">
        <w:trPr>
          <w:trHeight w:val="397"/>
        </w:trPr>
        <w:tc>
          <w:tcPr>
            <w:tcW w:w="10490" w:type="dxa"/>
            <w:vAlign w:val="center"/>
          </w:tcPr>
          <w:p w14:paraId="1C15E1DE" w14:textId="77777777" w:rsidR="002A0ADD" w:rsidRDefault="006B417A">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2A0ADD" w14:paraId="772CF10F" w14:textId="77777777">
        <w:trPr>
          <w:trHeight w:val="3686"/>
        </w:trPr>
        <w:tc>
          <w:tcPr>
            <w:tcW w:w="10490" w:type="dxa"/>
            <w:tcBorders>
              <w:right w:val="single" w:sz="4" w:space="0" w:color="auto"/>
            </w:tcBorders>
          </w:tcPr>
          <w:p w14:paraId="65126DED" w14:textId="77777777" w:rsidR="002A0ADD" w:rsidRDefault="002A0ADD">
            <w:pPr>
              <w:pStyle w:val="KeinLeerraum"/>
              <w:rPr>
                <w:lang w:eastAsia="ja-JP"/>
              </w:rPr>
            </w:pPr>
          </w:p>
          <w:p w14:paraId="0F10161C" w14:textId="77777777" w:rsidR="002A0ADD" w:rsidRDefault="006B417A">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tc>
      </w:tr>
    </w:tbl>
    <w:p w14:paraId="1228B1D5" w14:textId="77777777" w:rsidR="002A0ADD" w:rsidRDefault="002A0ADD">
      <w:pPr>
        <w:spacing w:after="0" w:line="240" w:lineRule="auto"/>
        <w:jc w:val="both"/>
        <w:rPr>
          <w:rFonts w:ascii="Arial" w:eastAsia="MS Mincho" w:hAnsi="Arial" w:cs="Arial"/>
          <w:lang w:eastAsia="ja-JP"/>
        </w:rPr>
      </w:pPr>
    </w:p>
    <w:p w14:paraId="3E3AE2B7" w14:textId="77777777" w:rsidR="002A0ADD" w:rsidRDefault="006B417A">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2A0ADD" w14:paraId="34753F71" w14:textId="77777777">
        <w:tc>
          <w:tcPr>
            <w:tcW w:w="10490" w:type="dxa"/>
          </w:tcPr>
          <w:p w14:paraId="74185201" w14:textId="77777777" w:rsidR="002A0ADD" w:rsidRDefault="002A0ADD">
            <w:pPr>
              <w:ind w:left="142" w:right="317"/>
              <w:rPr>
                <w:rFonts w:ascii="Arial" w:eastAsia="MS Mincho" w:hAnsi="Arial" w:cs="Arial"/>
                <w:lang w:eastAsia="ja-JP"/>
              </w:rPr>
            </w:pPr>
          </w:p>
          <w:p w14:paraId="640EF429" w14:textId="3AC2940B" w:rsidR="002A0ADD" w:rsidRDefault="00CA2ECD">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6B417A">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6B417A">
              <w:rPr>
                <w:rFonts w:ascii="Arial" w:hAnsi="Arial" w:cs="Arial"/>
                <w:b/>
              </w:rPr>
              <w:t>Geschichte</w:t>
            </w:r>
            <w:r w:rsidR="006B417A">
              <w:rPr>
                <w:rFonts w:ascii="Arial" w:hAnsi="Arial" w:cs="Arial"/>
              </w:rPr>
              <w:t xml:space="preserve"> die Voraussetzungen für eine erfolgreiche Teilnahme am ISP</w:t>
            </w:r>
          </w:p>
          <w:p w14:paraId="2CB9B637" w14:textId="77777777" w:rsidR="002A0ADD" w:rsidRDefault="002A0ADD">
            <w:pPr>
              <w:ind w:left="142" w:right="317"/>
              <w:rPr>
                <w:rFonts w:ascii="Arial" w:eastAsia="MS Mincho" w:hAnsi="Arial" w:cs="Arial"/>
                <w:lang w:eastAsia="ja-JP"/>
              </w:rPr>
            </w:pPr>
          </w:p>
          <w:p w14:paraId="6B903657" w14:textId="77777777" w:rsidR="002A0ADD" w:rsidRDefault="006B417A">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1681AA0F" w14:textId="77777777" w:rsidR="002A0ADD" w:rsidRDefault="006B417A">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0765BE12" w14:textId="77777777" w:rsidR="002A0ADD" w:rsidRDefault="002A0ADD">
            <w:pPr>
              <w:ind w:left="142" w:right="317"/>
              <w:rPr>
                <w:rFonts w:ascii="Arial" w:eastAsia="MS Mincho" w:hAnsi="Arial" w:cs="Arial"/>
                <w:lang w:eastAsia="ja-JP"/>
              </w:rPr>
            </w:pPr>
          </w:p>
          <w:p w14:paraId="653969FD" w14:textId="77777777" w:rsidR="002A0ADD" w:rsidRDefault="002A0ADD">
            <w:pPr>
              <w:ind w:left="142" w:right="317"/>
              <w:rPr>
                <w:rFonts w:ascii="Arial" w:eastAsia="MS Mincho" w:hAnsi="Arial" w:cs="Arial"/>
                <w:lang w:eastAsia="ja-JP"/>
              </w:rPr>
            </w:pPr>
          </w:p>
          <w:p w14:paraId="66A40A9D" w14:textId="77777777" w:rsidR="002A0ADD" w:rsidRDefault="002A0ADD">
            <w:pPr>
              <w:ind w:left="142" w:right="317"/>
              <w:rPr>
                <w:rFonts w:ascii="Arial" w:eastAsia="MS Mincho" w:hAnsi="Arial" w:cs="Arial"/>
                <w:lang w:eastAsia="ja-JP"/>
              </w:rPr>
            </w:pPr>
          </w:p>
          <w:p w14:paraId="3E3824F8" w14:textId="77777777" w:rsidR="002A0ADD" w:rsidRDefault="006B417A">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AEF0235" w14:textId="77777777" w:rsidR="002A0ADD" w:rsidRDefault="006B417A">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0E346301" w14:textId="77777777" w:rsidR="002A0ADD" w:rsidRDefault="002A0ADD">
            <w:pPr>
              <w:ind w:left="142" w:right="317"/>
              <w:rPr>
                <w:rFonts w:ascii="Arial" w:eastAsia="MS Mincho" w:hAnsi="Arial" w:cs="Arial"/>
                <w:lang w:eastAsia="ja-JP"/>
              </w:rPr>
            </w:pPr>
          </w:p>
          <w:p w14:paraId="0AC6D63D" w14:textId="77777777" w:rsidR="002A0ADD" w:rsidRDefault="002A0ADD">
            <w:pPr>
              <w:ind w:left="142" w:right="317"/>
              <w:rPr>
                <w:rFonts w:ascii="Arial" w:eastAsia="MS Mincho" w:hAnsi="Arial" w:cs="Arial"/>
                <w:lang w:eastAsia="ja-JP"/>
              </w:rPr>
            </w:pPr>
          </w:p>
          <w:p w14:paraId="09159078" w14:textId="77777777" w:rsidR="002A0ADD" w:rsidRDefault="002A0ADD">
            <w:pPr>
              <w:ind w:left="142" w:right="317"/>
              <w:rPr>
                <w:rFonts w:ascii="Arial" w:eastAsia="MS Mincho" w:hAnsi="Arial" w:cs="Arial"/>
                <w:lang w:eastAsia="ja-JP"/>
              </w:rPr>
            </w:pPr>
          </w:p>
          <w:p w14:paraId="1B5408D0" w14:textId="77777777" w:rsidR="002A0ADD" w:rsidRDefault="006B417A">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1E2D667" w14:textId="77777777" w:rsidR="002A0ADD" w:rsidRDefault="006B417A">
            <w:pPr>
              <w:tabs>
                <w:tab w:val="left" w:pos="5704"/>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7647E1CA" w14:textId="77777777" w:rsidR="002A0ADD" w:rsidRDefault="002A0ADD">
            <w:pPr>
              <w:tabs>
                <w:tab w:val="left" w:pos="5704"/>
              </w:tabs>
              <w:ind w:left="318" w:right="317"/>
              <w:rPr>
                <w:rFonts w:ascii="Arial" w:eastAsia="MS Mincho" w:hAnsi="Arial" w:cs="Arial"/>
                <w:sz w:val="20"/>
                <w:lang w:eastAsia="ja-JP"/>
              </w:rPr>
            </w:pPr>
          </w:p>
          <w:p w14:paraId="3EAE0150" w14:textId="77777777" w:rsidR="002A0ADD" w:rsidRDefault="002A0ADD">
            <w:pPr>
              <w:ind w:left="142" w:right="317"/>
              <w:rPr>
                <w:rFonts w:ascii="Arial" w:eastAsia="MS Mincho" w:hAnsi="Arial" w:cs="Arial"/>
                <w:lang w:eastAsia="ja-JP"/>
              </w:rPr>
            </w:pPr>
          </w:p>
        </w:tc>
      </w:tr>
    </w:tbl>
    <w:p w14:paraId="110FA2AD" w14:textId="77777777" w:rsidR="002A0ADD" w:rsidRDefault="002A0ADD">
      <w:pPr>
        <w:spacing w:after="0" w:line="240" w:lineRule="auto"/>
        <w:rPr>
          <w:rFonts w:ascii="Arial" w:eastAsia="MS Mincho" w:hAnsi="Arial" w:cs="Arial"/>
          <w:lang w:eastAsia="ja-JP"/>
        </w:rPr>
      </w:pPr>
    </w:p>
    <w:p w14:paraId="1FE08B69" w14:textId="77777777" w:rsidR="002A0ADD" w:rsidRDefault="002A0ADD">
      <w:pPr>
        <w:spacing w:after="0" w:line="240" w:lineRule="auto"/>
        <w:rPr>
          <w:rFonts w:ascii="Arial" w:eastAsia="MS Mincho" w:hAnsi="Arial" w:cs="Arial"/>
          <w:lang w:eastAsia="ja-JP"/>
        </w:rPr>
      </w:pPr>
    </w:p>
    <w:p w14:paraId="0450F658" w14:textId="77777777" w:rsidR="002A0ADD" w:rsidRDefault="002A0ADD">
      <w:pPr>
        <w:spacing w:after="0" w:line="240" w:lineRule="auto"/>
        <w:rPr>
          <w:rFonts w:ascii="Arial" w:eastAsia="MS Mincho" w:hAnsi="Arial" w:cs="Arial"/>
          <w:lang w:eastAsia="ja-JP"/>
        </w:rPr>
      </w:pPr>
    </w:p>
    <w:p w14:paraId="31072E1D" w14:textId="77777777" w:rsidR="002A0ADD" w:rsidRDefault="002A0ADD">
      <w:pPr>
        <w:spacing w:after="0" w:line="240" w:lineRule="auto"/>
        <w:rPr>
          <w:rFonts w:ascii="Arial" w:eastAsia="MS Mincho" w:hAnsi="Arial" w:cs="Arial"/>
          <w:lang w:eastAsia="ja-JP"/>
        </w:rPr>
      </w:pPr>
    </w:p>
    <w:tbl>
      <w:tblPr>
        <w:tblStyle w:val="Tabellenraster"/>
        <w:tblW w:w="0" w:type="auto"/>
        <w:tblLook w:val="04A0" w:firstRow="1" w:lastRow="0" w:firstColumn="1" w:lastColumn="0" w:noHBand="0" w:noVBand="1"/>
      </w:tblPr>
      <w:tblGrid>
        <w:gridCol w:w="10456"/>
      </w:tblGrid>
      <w:tr w:rsidR="002A0ADD" w14:paraId="6D92479A" w14:textId="77777777">
        <w:tc>
          <w:tcPr>
            <w:tcW w:w="10606" w:type="dxa"/>
          </w:tcPr>
          <w:p w14:paraId="7B80E573" w14:textId="77777777" w:rsidR="002A0ADD" w:rsidRDefault="002A0ADD">
            <w:pPr>
              <w:ind w:left="142" w:right="317"/>
              <w:rPr>
                <w:rFonts w:ascii="Arial" w:eastAsia="MS Mincho" w:hAnsi="Arial" w:cs="Arial"/>
                <w:lang w:eastAsia="ja-JP"/>
              </w:rPr>
            </w:pPr>
          </w:p>
          <w:p w14:paraId="1AEF6198" w14:textId="77777777" w:rsidR="002A0ADD" w:rsidRDefault="006B417A">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6C7FBE96" w14:textId="77777777" w:rsidR="002A0ADD" w:rsidRDefault="006B417A">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7BBF6D6F" w14:textId="77777777" w:rsidR="002A0ADD" w:rsidRDefault="006B417A">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79D63FB8" w14:textId="77777777" w:rsidR="002A0ADD" w:rsidRDefault="006B417A">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2B57748D" w14:textId="77777777" w:rsidR="002A0ADD" w:rsidRDefault="002A0ADD">
            <w:pPr>
              <w:ind w:left="142" w:right="317"/>
              <w:rPr>
                <w:rFonts w:ascii="Arial" w:eastAsia="MS Mincho" w:hAnsi="Arial" w:cs="Arial"/>
                <w:lang w:eastAsia="ja-JP"/>
              </w:rPr>
            </w:pPr>
          </w:p>
          <w:p w14:paraId="551EFEB1" w14:textId="77777777" w:rsidR="002A0ADD" w:rsidRDefault="006B417A">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211DB25B" w14:textId="77777777" w:rsidR="002A0ADD" w:rsidRDefault="006B417A">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CA2ECD">
              <w:rPr>
                <w:rFonts w:ascii="Arial" w:eastAsia="MS Mincho" w:hAnsi="Arial" w:cs="Arial"/>
                <w:lang w:eastAsia="ja-JP"/>
              </w:rPr>
            </w:r>
            <w:r w:rsidR="00CA2ECD">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0B500FAC" w14:textId="77777777" w:rsidR="002A0ADD" w:rsidRDefault="002A0ADD">
            <w:pPr>
              <w:ind w:left="567" w:right="317" w:hanging="425"/>
              <w:rPr>
                <w:rFonts w:ascii="Arial" w:eastAsia="MS Mincho" w:hAnsi="Arial" w:cs="Arial"/>
                <w:lang w:eastAsia="ja-JP"/>
              </w:rPr>
            </w:pPr>
          </w:p>
          <w:p w14:paraId="1975FF52" w14:textId="77777777" w:rsidR="002A0ADD" w:rsidRDefault="002A0ADD">
            <w:pPr>
              <w:ind w:left="142" w:right="317"/>
              <w:rPr>
                <w:rFonts w:ascii="Arial" w:eastAsia="MS Mincho" w:hAnsi="Arial" w:cs="Arial"/>
                <w:lang w:eastAsia="ja-JP"/>
              </w:rPr>
            </w:pPr>
          </w:p>
          <w:p w14:paraId="5ED0AB5A" w14:textId="77777777" w:rsidR="002A0ADD" w:rsidRDefault="002A0ADD">
            <w:pPr>
              <w:ind w:left="142" w:right="317"/>
              <w:rPr>
                <w:rFonts w:ascii="Arial" w:eastAsia="MS Mincho" w:hAnsi="Arial" w:cs="Arial"/>
                <w:lang w:eastAsia="ja-JP"/>
              </w:rPr>
            </w:pPr>
          </w:p>
          <w:p w14:paraId="064A8F3D" w14:textId="77777777" w:rsidR="002A0ADD" w:rsidRDefault="002A0ADD">
            <w:pPr>
              <w:ind w:left="142" w:right="317"/>
              <w:rPr>
                <w:rFonts w:ascii="Arial" w:eastAsia="MS Mincho" w:hAnsi="Arial" w:cs="Arial"/>
                <w:lang w:eastAsia="ja-JP"/>
              </w:rPr>
            </w:pPr>
          </w:p>
          <w:p w14:paraId="7565CE14" w14:textId="77777777" w:rsidR="002A0ADD" w:rsidRDefault="006B417A">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D9FDAF0" w14:textId="77777777" w:rsidR="002A0ADD" w:rsidRDefault="006B417A">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589F04D3" w14:textId="77777777" w:rsidR="002A0ADD" w:rsidRDefault="002A0ADD">
            <w:pPr>
              <w:tabs>
                <w:tab w:val="left" w:pos="5704"/>
              </w:tabs>
              <w:ind w:left="142" w:right="317"/>
              <w:rPr>
                <w:rFonts w:ascii="Arial" w:eastAsia="MS Mincho" w:hAnsi="Arial" w:cs="Arial"/>
                <w:sz w:val="20"/>
                <w:lang w:eastAsia="ja-JP"/>
              </w:rPr>
            </w:pPr>
          </w:p>
          <w:p w14:paraId="6788F21C" w14:textId="77777777" w:rsidR="002A0ADD" w:rsidRDefault="002A0ADD">
            <w:pPr>
              <w:ind w:left="142" w:right="317"/>
              <w:rPr>
                <w:rFonts w:ascii="Arial" w:eastAsia="MS Mincho" w:hAnsi="Arial" w:cs="Arial"/>
                <w:lang w:eastAsia="ja-JP"/>
              </w:rPr>
            </w:pPr>
          </w:p>
          <w:p w14:paraId="0BBD05C0" w14:textId="77777777" w:rsidR="002A0ADD" w:rsidRDefault="002A0ADD">
            <w:pPr>
              <w:tabs>
                <w:tab w:val="left" w:pos="5704"/>
              </w:tabs>
              <w:ind w:right="317"/>
              <w:rPr>
                <w:rFonts w:ascii="Arial" w:eastAsia="MS Mincho" w:hAnsi="Arial" w:cs="Arial"/>
                <w:lang w:eastAsia="ja-JP"/>
              </w:rPr>
            </w:pPr>
          </w:p>
        </w:tc>
      </w:tr>
    </w:tbl>
    <w:p w14:paraId="1FD1C945" w14:textId="77777777" w:rsidR="002A0ADD" w:rsidRDefault="002A0ADD">
      <w:pPr>
        <w:spacing w:after="0" w:line="240" w:lineRule="auto"/>
        <w:rPr>
          <w:rFonts w:ascii="Arial" w:eastAsia="MS Mincho" w:hAnsi="Arial" w:cs="Arial"/>
          <w:lang w:eastAsia="ja-JP"/>
        </w:rPr>
      </w:pPr>
    </w:p>
    <w:p w14:paraId="4E232C50" w14:textId="77777777" w:rsidR="002A0ADD" w:rsidRDefault="002A0ADD">
      <w:pPr>
        <w:spacing w:after="0" w:line="240" w:lineRule="auto"/>
        <w:rPr>
          <w:rFonts w:ascii="Arial" w:eastAsia="MS Mincho" w:hAnsi="Arial" w:cs="Arial"/>
          <w:lang w:eastAsia="ja-JP"/>
        </w:rPr>
      </w:pPr>
    </w:p>
    <w:p w14:paraId="3667E782" w14:textId="77777777" w:rsidR="002A0ADD" w:rsidRDefault="002A0ADD">
      <w:pPr>
        <w:spacing w:after="0" w:line="240" w:lineRule="auto"/>
        <w:rPr>
          <w:rFonts w:ascii="Arial" w:eastAsia="MS Mincho" w:hAnsi="Arial" w:cs="Arial"/>
          <w:lang w:eastAsia="ja-JP"/>
        </w:rPr>
      </w:pPr>
    </w:p>
    <w:sectPr w:rsidR="002A0ADD">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BB48" w14:textId="77777777" w:rsidR="002A0ADD" w:rsidRDefault="006B417A">
      <w:pPr>
        <w:spacing w:after="0" w:line="240" w:lineRule="auto"/>
      </w:pPr>
      <w:r>
        <w:separator/>
      </w:r>
    </w:p>
  </w:endnote>
  <w:endnote w:type="continuationSeparator" w:id="0">
    <w:p w14:paraId="36632A1B" w14:textId="77777777" w:rsidR="002A0ADD" w:rsidRDefault="006B4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6F2E" w14:textId="77777777" w:rsidR="002A0ADD" w:rsidRDefault="006B417A">
      <w:pPr>
        <w:spacing w:after="0" w:line="240" w:lineRule="auto"/>
      </w:pPr>
      <w:r>
        <w:separator/>
      </w:r>
    </w:p>
  </w:footnote>
  <w:footnote w:type="continuationSeparator" w:id="0">
    <w:p w14:paraId="6819C8C2" w14:textId="77777777" w:rsidR="002A0ADD" w:rsidRDefault="006B417A">
      <w:pPr>
        <w:spacing w:after="0" w:line="240" w:lineRule="auto"/>
      </w:pPr>
      <w:r>
        <w:continuationSeparator/>
      </w:r>
    </w:p>
  </w:footnote>
  <w:footnote w:id="1">
    <w:p w14:paraId="1459B44F" w14:textId="77777777" w:rsidR="002A0ADD" w:rsidRDefault="006B417A">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w:t>
      </w:r>
    </w:p>
    <w:p w14:paraId="5066E58F" w14:textId="77777777" w:rsidR="002A0ADD" w:rsidRDefault="006B417A">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7048F5C4" w14:textId="77777777" w:rsidR="006B417A" w:rsidRDefault="006B417A">
      <w:pPr>
        <w:spacing w:after="0" w:line="240" w:lineRule="auto"/>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w:t>
      </w:r>
      <w:r w:rsidRPr="006B417A">
        <w:rPr>
          <w:rFonts w:ascii="Arial" w:hAnsi="Arial" w:cs="Arial"/>
          <w:sz w:val="18"/>
          <w:szCs w:val="18"/>
        </w:rPr>
        <w:t xml:space="preserve">Gemäß den rechtlichen Vorgaben des jeweils gültigen Modulhandbuchs sowie der jeweils gültigen Studien- und Prüfungsordnung </w:t>
      </w:r>
    </w:p>
    <w:p w14:paraId="24E1EA56" w14:textId="77777777" w:rsidR="006B417A" w:rsidRDefault="006B417A">
      <w:pPr>
        <w:spacing w:after="0" w:line="240" w:lineRule="auto"/>
        <w:rPr>
          <w:rFonts w:ascii="Arial" w:hAnsi="Arial" w:cs="Arial"/>
          <w:sz w:val="18"/>
          <w:szCs w:val="18"/>
        </w:rPr>
      </w:pPr>
      <w:r>
        <w:rPr>
          <w:rFonts w:ascii="Arial" w:hAnsi="Arial" w:cs="Arial"/>
          <w:sz w:val="18"/>
          <w:szCs w:val="18"/>
        </w:rPr>
        <w:t xml:space="preserve">  </w:t>
      </w:r>
      <w:r w:rsidRPr="006B417A">
        <w:rPr>
          <w:rFonts w:ascii="Arial" w:hAnsi="Arial" w:cs="Arial"/>
          <w:sz w:val="18"/>
          <w:szCs w:val="18"/>
        </w:rPr>
        <w:t xml:space="preserve">(siehe unter E-Campus/Mein Studium/Studienplaner) für Bachelor Grundschule bzw. Master Sekundarstufe, ausgearbeitet durch </w:t>
      </w:r>
    </w:p>
    <w:p w14:paraId="168174E5" w14:textId="774B2F19" w:rsidR="002A0ADD" w:rsidRDefault="006B417A">
      <w:pPr>
        <w:spacing w:after="0" w:line="240" w:lineRule="auto"/>
        <w:rPr>
          <w:rFonts w:ascii="Arial" w:eastAsia="Times New Roman" w:hAnsi="Arial" w:cs="Arial"/>
          <w:kern w:val="28"/>
          <w:sz w:val="16"/>
          <w:szCs w:val="16"/>
          <w:lang w:eastAsia="de-DE"/>
        </w:rPr>
      </w:pPr>
      <w:r>
        <w:rPr>
          <w:rFonts w:ascii="Arial" w:hAnsi="Arial" w:cs="Arial"/>
          <w:sz w:val="18"/>
          <w:szCs w:val="18"/>
        </w:rPr>
        <w:t xml:space="preserve">  </w:t>
      </w:r>
      <w:r w:rsidRPr="006B417A">
        <w:rPr>
          <w:rFonts w:ascii="Arial" w:hAnsi="Arial" w:cs="Arial"/>
          <w:sz w:val="18"/>
          <w:szCs w:val="18"/>
        </w:rPr>
        <w:t>die einzelnen Fächer.</w:t>
      </w:r>
    </w:p>
  </w:footnote>
  <w:footnote w:id="3">
    <w:p w14:paraId="7F6E35C7" w14:textId="77777777" w:rsidR="002A0ADD" w:rsidRDefault="006B417A">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w:t>
      </w:r>
    </w:p>
  </w:footnote>
  <w:footnote w:id="4">
    <w:p w14:paraId="42120329" w14:textId="77777777" w:rsidR="002A0ADD" w:rsidRDefault="006B417A">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06D04" w14:textId="77777777" w:rsidR="002A0ADD" w:rsidRDefault="006B417A">
    <w:pPr>
      <w:pStyle w:val="Kopfzeile"/>
    </w:pPr>
    <w:r>
      <w:rPr>
        <w:noProof/>
      </w:rPr>
      <w:drawing>
        <wp:anchor distT="0" distB="0" distL="114300" distR="114300" simplePos="0" relativeHeight="251659264" behindDoc="0" locked="0" layoutInCell="1" allowOverlap="1" wp14:anchorId="20032578" wp14:editId="33C12949">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832524347">
    <w:abstractNumId w:val="13"/>
  </w:num>
  <w:num w:numId="2" w16cid:durableId="484322515">
    <w:abstractNumId w:val="10"/>
  </w:num>
  <w:num w:numId="3" w16cid:durableId="572620424">
    <w:abstractNumId w:val="14"/>
  </w:num>
  <w:num w:numId="4" w16cid:durableId="553544445">
    <w:abstractNumId w:val="7"/>
  </w:num>
  <w:num w:numId="5" w16cid:durableId="1733262583">
    <w:abstractNumId w:val="5"/>
  </w:num>
  <w:num w:numId="6" w16cid:durableId="707219689">
    <w:abstractNumId w:val="11"/>
  </w:num>
  <w:num w:numId="7" w16cid:durableId="1821923164">
    <w:abstractNumId w:val="12"/>
  </w:num>
  <w:num w:numId="8" w16cid:durableId="827138975">
    <w:abstractNumId w:val="1"/>
  </w:num>
  <w:num w:numId="9" w16cid:durableId="226385853">
    <w:abstractNumId w:val="3"/>
  </w:num>
  <w:num w:numId="10" w16cid:durableId="207033409">
    <w:abstractNumId w:val="9"/>
  </w:num>
  <w:num w:numId="11" w16cid:durableId="1038819918">
    <w:abstractNumId w:val="4"/>
  </w:num>
  <w:num w:numId="12" w16cid:durableId="310715003">
    <w:abstractNumId w:val="2"/>
  </w:num>
  <w:num w:numId="13" w16cid:durableId="444929420">
    <w:abstractNumId w:val="6"/>
  </w:num>
  <w:num w:numId="14" w16cid:durableId="809132003">
    <w:abstractNumId w:val="8"/>
  </w:num>
  <w:num w:numId="15" w16cid:durableId="1592348292">
    <w:abstractNumId w:val="15"/>
  </w:num>
  <w:num w:numId="16" w16cid:durableId="1763602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DD"/>
    <w:rsid w:val="00257CED"/>
    <w:rsid w:val="002677B0"/>
    <w:rsid w:val="002752FE"/>
    <w:rsid w:val="002A0ADD"/>
    <w:rsid w:val="006B417A"/>
    <w:rsid w:val="00CA2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4B9F2C4"/>
  <w15:docId w15:val="{F7706F3B-B596-406E-A323-2F348927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48512">
      <w:bodyDiv w:val="1"/>
      <w:marLeft w:val="0"/>
      <w:marRight w:val="0"/>
      <w:marTop w:val="0"/>
      <w:marBottom w:val="0"/>
      <w:divBdr>
        <w:top w:val="none" w:sz="0" w:space="0" w:color="auto"/>
        <w:left w:val="none" w:sz="0" w:space="0" w:color="auto"/>
        <w:bottom w:val="none" w:sz="0" w:space="0" w:color="auto"/>
        <w:right w:val="none" w:sz="0" w:space="0" w:color="auto"/>
      </w:divBdr>
    </w:div>
    <w:div w:id="427392677">
      <w:bodyDiv w:val="1"/>
      <w:marLeft w:val="0"/>
      <w:marRight w:val="0"/>
      <w:marTop w:val="0"/>
      <w:marBottom w:val="0"/>
      <w:divBdr>
        <w:top w:val="none" w:sz="0" w:space="0" w:color="auto"/>
        <w:left w:val="none" w:sz="0" w:space="0" w:color="auto"/>
        <w:bottom w:val="none" w:sz="0" w:space="0" w:color="auto"/>
        <w:right w:val="none" w:sz="0" w:space="0" w:color="auto"/>
      </w:divBdr>
    </w:div>
    <w:div w:id="497311859">
      <w:bodyDiv w:val="1"/>
      <w:marLeft w:val="0"/>
      <w:marRight w:val="0"/>
      <w:marTop w:val="0"/>
      <w:marBottom w:val="0"/>
      <w:divBdr>
        <w:top w:val="none" w:sz="0" w:space="0" w:color="auto"/>
        <w:left w:val="none" w:sz="0" w:space="0" w:color="auto"/>
        <w:bottom w:val="none" w:sz="0" w:space="0" w:color="auto"/>
        <w:right w:val="none" w:sz="0" w:space="0" w:color="auto"/>
      </w:divBdr>
    </w:div>
    <w:div w:id="701974937">
      <w:bodyDiv w:val="1"/>
      <w:marLeft w:val="0"/>
      <w:marRight w:val="0"/>
      <w:marTop w:val="0"/>
      <w:marBottom w:val="0"/>
      <w:divBdr>
        <w:top w:val="none" w:sz="0" w:space="0" w:color="auto"/>
        <w:left w:val="none" w:sz="0" w:space="0" w:color="auto"/>
        <w:bottom w:val="none" w:sz="0" w:space="0" w:color="auto"/>
        <w:right w:val="none" w:sz="0" w:space="0" w:color="auto"/>
      </w:divBdr>
    </w:div>
    <w:div w:id="1164978158">
      <w:bodyDiv w:val="1"/>
      <w:marLeft w:val="0"/>
      <w:marRight w:val="0"/>
      <w:marTop w:val="0"/>
      <w:marBottom w:val="0"/>
      <w:divBdr>
        <w:top w:val="none" w:sz="0" w:space="0" w:color="auto"/>
        <w:left w:val="none" w:sz="0" w:space="0" w:color="auto"/>
        <w:bottom w:val="none" w:sz="0" w:space="0" w:color="auto"/>
        <w:right w:val="none" w:sz="0" w:space="0" w:color="auto"/>
      </w:divBdr>
    </w:div>
    <w:div w:id="1182166888">
      <w:bodyDiv w:val="1"/>
      <w:marLeft w:val="0"/>
      <w:marRight w:val="0"/>
      <w:marTop w:val="0"/>
      <w:marBottom w:val="0"/>
      <w:divBdr>
        <w:top w:val="none" w:sz="0" w:space="0" w:color="auto"/>
        <w:left w:val="none" w:sz="0" w:space="0" w:color="auto"/>
        <w:bottom w:val="none" w:sz="0" w:space="0" w:color="auto"/>
        <w:right w:val="none" w:sz="0" w:space="0" w:color="auto"/>
      </w:divBdr>
    </w:div>
    <w:div w:id="205573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184DC-C4A7-4C65-BBB3-4ABDD84B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5160</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9</cp:revision>
  <cp:lastPrinted>2018-02-13T09:32:00Z</cp:lastPrinted>
  <dcterms:created xsi:type="dcterms:W3CDTF">2022-11-08T22:04:00Z</dcterms:created>
  <dcterms:modified xsi:type="dcterms:W3CDTF">2026-09-02T06:54:00Z</dcterms:modified>
</cp:coreProperties>
</file>